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74680E">
        <w:trPr>
          <w:cantSplit/>
        </w:trPr>
        <w:tc>
          <w:tcPr>
            <w:tcW w:w="8856" w:type="dxa"/>
            <w:gridSpan w:val="7"/>
          </w:tcPr>
          <w:p w:rsidR="00D1300B" w:rsidRDefault="00D1300B">
            <w:pPr>
              <w:rPr>
                <w:rFonts w:ascii="Arial" w:hAnsi="Arial"/>
                <w:lang w:val="en-GB"/>
              </w:rPr>
            </w:pPr>
          </w:p>
          <w:p w:rsidR="00D1300B" w:rsidRPr="0074680E" w:rsidRDefault="00D1300B" w:rsidP="00CA0DF2">
            <w:pPr>
              <w:tabs>
                <w:tab w:val="center" w:pos="4560"/>
              </w:tabs>
              <w:jc w:val="center"/>
              <w:rPr>
                <w:rFonts w:ascii="Arial" w:hAnsi="Arial"/>
                <w:b/>
                <w:sz w:val="28"/>
                <w:lang w:val="en-GB"/>
              </w:rPr>
            </w:pPr>
            <w:r w:rsidRPr="0074680E">
              <w:rPr>
                <w:rFonts w:ascii="Arial" w:hAnsi="Arial"/>
                <w:b/>
                <w:sz w:val="28"/>
                <w:lang w:val="en-GB"/>
              </w:rPr>
              <w:t xml:space="preserve">SAULT COLLEGE OF APPLIED ARTS </w:t>
            </w:r>
            <w:smartTag w:uri="urn:schemas-microsoft-com:office:smarttags" w:element="stockticker">
              <w:r w:rsidRPr="0074680E">
                <w:rPr>
                  <w:rFonts w:ascii="Arial" w:hAnsi="Arial"/>
                  <w:b/>
                  <w:sz w:val="28"/>
                  <w:lang w:val="en-GB"/>
                </w:rPr>
                <w:t>AND</w:t>
              </w:r>
            </w:smartTag>
            <w:r w:rsidRPr="0074680E">
              <w:rPr>
                <w:rFonts w:ascii="Arial" w:hAnsi="Arial"/>
                <w:b/>
                <w:sz w:val="28"/>
                <w:lang w:val="en-GB"/>
              </w:rPr>
              <w:t xml:space="preserve"> TECHNOLOGY</w:t>
            </w:r>
          </w:p>
          <w:p w:rsidR="00D1300B" w:rsidRPr="0074680E" w:rsidRDefault="00D1300B">
            <w:pPr>
              <w:rPr>
                <w:rFonts w:ascii="Arial" w:hAnsi="Arial"/>
                <w:b/>
                <w:sz w:val="28"/>
                <w:lang w:val="en-GB"/>
              </w:rPr>
            </w:pPr>
          </w:p>
          <w:p w:rsidR="00D1300B" w:rsidRPr="0074680E" w:rsidRDefault="00D1300B" w:rsidP="00CA0DF2">
            <w:pPr>
              <w:tabs>
                <w:tab w:val="center" w:pos="4560"/>
              </w:tabs>
              <w:jc w:val="center"/>
              <w:rPr>
                <w:rFonts w:ascii="Arial" w:hAnsi="Arial"/>
                <w:b/>
                <w:sz w:val="28"/>
                <w:lang w:val="en-GB"/>
              </w:rPr>
            </w:pPr>
            <w:r w:rsidRPr="0074680E">
              <w:rPr>
                <w:rFonts w:ascii="Arial" w:hAnsi="Arial"/>
                <w:b/>
                <w:sz w:val="28"/>
                <w:lang w:val="en-GB"/>
              </w:rPr>
              <w:t xml:space="preserve">SAULT </w:t>
            </w:r>
            <w:smartTag w:uri="urn:schemas-microsoft-com:office:smarttags" w:element="stockticker">
              <w:r w:rsidRPr="0074680E">
                <w:rPr>
                  <w:rFonts w:ascii="Arial" w:hAnsi="Arial"/>
                  <w:b/>
                  <w:sz w:val="28"/>
                  <w:lang w:val="en-GB"/>
                </w:rPr>
                <w:t>STE</w:t>
              </w:r>
            </w:smartTag>
            <w:r w:rsidRPr="0074680E">
              <w:rPr>
                <w:rFonts w:ascii="Arial" w:hAnsi="Arial"/>
                <w:b/>
                <w:sz w:val="28"/>
                <w:lang w:val="en-GB"/>
              </w:rPr>
              <w:t xml:space="preserve">. </w:t>
            </w:r>
            <w:smartTag w:uri="urn:schemas-microsoft-com:office:smarttags" w:element="place">
              <w:smartTag w:uri="urn:schemas-microsoft-com:office:smarttags" w:element="City">
                <w:r w:rsidRPr="0074680E">
                  <w:rPr>
                    <w:rFonts w:ascii="Arial" w:hAnsi="Arial"/>
                    <w:b/>
                    <w:sz w:val="28"/>
                    <w:lang w:val="en-GB"/>
                  </w:rPr>
                  <w:t>MARIE</w:t>
                </w:r>
              </w:smartTag>
              <w:r w:rsidRPr="0074680E">
                <w:rPr>
                  <w:rFonts w:ascii="Arial" w:hAnsi="Arial"/>
                  <w:b/>
                  <w:sz w:val="28"/>
                  <w:lang w:val="en-GB"/>
                </w:rPr>
                <w:t xml:space="preserve">, </w:t>
              </w:r>
              <w:smartTag w:uri="urn:schemas-microsoft-com:office:smarttags" w:element="State">
                <w:r w:rsidRPr="0074680E">
                  <w:rPr>
                    <w:rFonts w:ascii="Arial" w:hAnsi="Arial"/>
                    <w:b/>
                    <w:sz w:val="28"/>
                    <w:lang w:val="en-GB"/>
                  </w:rPr>
                  <w:t>ONTARIO</w:t>
                </w:r>
              </w:smartTag>
            </w:smartTag>
          </w:p>
          <w:p w:rsidR="00D1300B" w:rsidRPr="0074680E" w:rsidRDefault="00D1300B">
            <w:pPr>
              <w:tabs>
                <w:tab w:val="center" w:pos="4560"/>
              </w:tabs>
              <w:rPr>
                <w:rFonts w:ascii="Arial" w:hAnsi="Arial"/>
                <w:lang w:val="en-GB"/>
              </w:rPr>
            </w:pPr>
          </w:p>
          <w:p w:rsidR="00D1300B" w:rsidRPr="0074680E" w:rsidRDefault="000C3A35">
            <w:pPr>
              <w:jc w:val="center"/>
              <w:rPr>
                <w:rFonts w:ascii="Arial" w:hAnsi="Arial"/>
              </w:rPr>
            </w:pPr>
            <w:r w:rsidRPr="0074680E">
              <w:rPr>
                <w:rFonts w:ascii="Arial" w:hAnsi="Arial"/>
                <w:noProof/>
                <w:lang w:val="en-CA" w:eastAsia="en-CA"/>
              </w:rPr>
              <w:drawing>
                <wp:inline distT="0" distB="0" distL="0" distR="0" wp14:anchorId="5BBE0EBC" wp14:editId="254822F5">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74680E" w:rsidRDefault="00D1300B">
            <w:pPr>
              <w:jc w:val="center"/>
              <w:rPr>
                <w:rFonts w:ascii="Arial" w:hAnsi="Arial"/>
                <w:lang w:val="en-GB"/>
              </w:rPr>
            </w:pPr>
          </w:p>
          <w:p w:rsidR="00D1300B" w:rsidRPr="0074680E" w:rsidRDefault="003B0EA7">
            <w:pPr>
              <w:pStyle w:val="Heading1"/>
              <w:rPr>
                <w:rFonts w:ascii="Arial" w:hAnsi="Arial"/>
                <w:sz w:val="28"/>
                <w:u w:val="none"/>
              </w:rPr>
            </w:pPr>
            <w:r w:rsidRPr="0074680E">
              <w:rPr>
                <w:rFonts w:ascii="Arial" w:hAnsi="Arial"/>
                <w:sz w:val="28"/>
                <w:u w:val="none"/>
              </w:rPr>
              <w:t xml:space="preserve">CICE </w:t>
            </w:r>
            <w:r w:rsidR="00B835FC" w:rsidRPr="0074680E">
              <w:rPr>
                <w:rFonts w:ascii="Arial" w:hAnsi="Arial"/>
                <w:sz w:val="28"/>
                <w:u w:val="none"/>
              </w:rPr>
              <w:t>COURSE OUTLINE</w:t>
            </w:r>
          </w:p>
          <w:p w:rsidR="00D1300B" w:rsidRPr="0074680E" w:rsidRDefault="00D1300B">
            <w:pPr>
              <w:rPr>
                <w:rFonts w:ascii="Arial" w:hAnsi="Arial"/>
              </w:rPr>
            </w:pPr>
          </w:p>
        </w:tc>
      </w:tr>
      <w:tr w:rsidR="00D1300B" w:rsidRPr="0074680E">
        <w:trPr>
          <w:cantSplit/>
        </w:trPr>
        <w:tc>
          <w:tcPr>
            <w:tcW w:w="2518" w:type="dxa"/>
            <w:gridSpan w:val="2"/>
          </w:tcPr>
          <w:p w:rsidR="00D1300B" w:rsidRPr="0074680E" w:rsidRDefault="00D1300B">
            <w:pPr>
              <w:rPr>
                <w:rFonts w:ascii="Arial" w:hAnsi="Arial"/>
                <w:b/>
                <w:lang w:val="en-GB"/>
              </w:rPr>
            </w:pPr>
            <w:r w:rsidRPr="0074680E">
              <w:rPr>
                <w:rFonts w:ascii="Arial" w:hAnsi="Arial"/>
                <w:b/>
                <w:lang w:val="en-GB"/>
              </w:rPr>
              <w:t>COURSE TITLE:</w:t>
            </w:r>
          </w:p>
          <w:p w:rsidR="00D1300B" w:rsidRPr="0074680E" w:rsidRDefault="00D1300B">
            <w:pPr>
              <w:rPr>
                <w:rFonts w:ascii="Arial" w:hAnsi="Arial"/>
                <w:b/>
              </w:rPr>
            </w:pPr>
          </w:p>
        </w:tc>
        <w:tc>
          <w:tcPr>
            <w:tcW w:w="6338" w:type="dxa"/>
            <w:gridSpan w:val="5"/>
          </w:tcPr>
          <w:p w:rsidR="00D1300B" w:rsidRPr="0074680E" w:rsidRDefault="0074680E">
            <w:pPr>
              <w:rPr>
                <w:rFonts w:ascii="Arial" w:hAnsi="Arial"/>
              </w:rPr>
            </w:pPr>
            <w:r w:rsidRPr="0074680E">
              <w:rPr>
                <w:rFonts w:ascii="Arial" w:hAnsi="Arial"/>
              </w:rPr>
              <w:t>Introduction to Computers and AutoCAD</w:t>
            </w:r>
          </w:p>
        </w:tc>
      </w:tr>
      <w:tr w:rsidR="00D1300B" w:rsidRPr="0074680E">
        <w:tc>
          <w:tcPr>
            <w:tcW w:w="2518" w:type="dxa"/>
            <w:gridSpan w:val="2"/>
          </w:tcPr>
          <w:p w:rsidR="00D1300B" w:rsidRPr="0074680E" w:rsidRDefault="00D1300B">
            <w:pPr>
              <w:rPr>
                <w:rFonts w:ascii="Arial" w:hAnsi="Arial"/>
                <w:b/>
                <w:lang w:val="en-GB"/>
              </w:rPr>
            </w:pPr>
            <w:r w:rsidRPr="0074680E">
              <w:rPr>
                <w:rFonts w:ascii="Arial" w:hAnsi="Arial"/>
                <w:b/>
                <w:lang w:val="en-GB"/>
              </w:rPr>
              <w:t>CODE NO. :</w:t>
            </w:r>
          </w:p>
          <w:p w:rsidR="003B0EA7" w:rsidRPr="0074680E" w:rsidRDefault="003B0EA7" w:rsidP="003B0EA7">
            <w:pPr>
              <w:rPr>
                <w:rFonts w:ascii="Arial" w:hAnsi="Arial"/>
                <w:b/>
                <w:lang w:val="en-GB"/>
              </w:rPr>
            </w:pPr>
            <w:r w:rsidRPr="0074680E">
              <w:rPr>
                <w:rFonts w:ascii="Arial" w:hAnsi="Arial"/>
                <w:b/>
                <w:lang w:val="en-GB"/>
              </w:rPr>
              <w:t>MODIFIED CODE:</w:t>
            </w:r>
          </w:p>
          <w:p w:rsidR="00D1300B" w:rsidRPr="0074680E" w:rsidRDefault="00D1300B">
            <w:pPr>
              <w:rPr>
                <w:rFonts w:ascii="Arial" w:hAnsi="Arial"/>
                <w:b/>
              </w:rPr>
            </w:pPr>
          </w:p>
        </w:tc>
        <w:tc>
          <w:tcPr>
            <w:tcW w:w="3402" w:type="dxa"/>
            <w:gridSpan w:val="2"/>
          </w:tcPr>
          <w:p w:rsidR="0074680E" w:rsidRPr="0074680E" w:rsidRDefault="0074680E" w:rsidP="0074680E">
            <w:pPr>
              <w:rPr>
                <w:rFonts w:ascii="Arial" w:hAnsi="Arial"/>
              </w:rPr>
            </w:pPr>
            <w:r w:rsidRPr="0074680E">
              <w:rPr>
                <w:rFonts w:ascii="Arial" w:hAnsi="Arial"/>
              </w:rPr>
              <w:t>CAD 100</w:t>
            </w:r>
          </w:p>
          <w:p w:rsidR="0074680E" w:rsidRPr="0074680E" w:rsidRDefault="0074680E" w:rsidP="0074680E">
            <w:pPr>
              <w:rPr>
                <w:rFonts w:ascii="Arial" w:hAnsi="Arial"/>
              </w:rPr>
            </w:pPr>
            <w:r w:rsidRPr="0074680E">
              <w:rPr>
                <w:rFonts w:ascii="Arial" w:hAnsi="Arial"/>
              </w:rPr>
              <w:t>CAD0100</w:t>
            </w:r>
          </w:p>
          <w:p w:rsidR="00D1300B" w:rsidRPr="0074680E" w:rsidRDefault="00D1300B">
            <w:pPr>
              <w:rPr>
                <w:rFonts w:ascii="Arial" w:hAnsi="Arial"/>
              </w:rPr>
            </w:pPr>
          </w:p>
        </w:tc>
        <w:tc>
          <w:tcPr>
            <w:tcW w:w="1701" w:type="dxa"/>
            <w:gridSpan w:val="2"/>
          </w:tcPr>
          <w:p w:rsidR="00D1300B" w:rsidRPr="0074680E" w:rsidRDefault="00D1300B">
            <w:pPr>
              <w:rPr>
                <w:rFonts w:ascii="Arial" w:hAnsi="Arial"/>
                <w:b/>
              </w:rPr>
            </w:pPr>
            <w:r w:rsidRPr="0074680E">
              <w:rPr>
                <w:rFonts w:ascii="Arial" w:hAnsi="Arial"/>
                <w:b/>
                <w:lang w:val="en-GB"/>
              </w:rPr>
              <w:t>SEMESTER:</w:t>
            </w:r>
          </w:p>
        </w:tc>
        <w:tc>
          <w:tcPr>
            <w:tcW w:w="1235" w:type="dxa"/>
          </w:tcPr>
          <w:p w:rsidR="00D1300B" w:rsidRPr="0074680E" w:rsidRDefault="000548B5">
            <w:pPr>
              <w:rPr>
                <w:rFonts w:ascii="Arial" w:hAnsi="Arial"/>
              </w:rPr>
            </w:pPr>
            <w:r w:rsidRPr="0074680E">
              <w:rPr>
                <w:rFonts w:ascii="Arial" w:hAnsi="Arial"/>
              </w:rPr>
              <w:t>Winter</w:t>
            </w:r>
          </w:p>
        </w:tc>
      </w:tr>
      <w:tr w:rsidR="00D1300B" w:rsidRPr="0074680E">
        <w:trPr>
          <w:cantSplit/>
        </w:trPr>
        <w:tc>
          <w:tcPr>
            <w:tcW w:w="2518" w:type="dxa"/>
            <w:gridSpan w:val="2"/>
          </w:tcPr>
          <w:p w:rsidR="00D1300B" w:rsidRPr="0074680E" w:rsidRDefault="00D1300B">
            <w:pPr>
              <w:rPr>
                <w:rFonts w:ascii="Arial" w:hAnsi="Arial"/>
                <w:b/>
                <w:lang w:val="en-GB"/>
              </w:rPr>
            </w:pPr>
            <w:r w:rsidRPr="0074680E">
              <w:rPr>
                <w:rFonts w:ascii="Arial" w:hAnsi="Arial"/>
                <w:b/>
                <w:lang w:val="en-GB"/>
              </w:rPr>
              <w:t>PROGRAM:</w:t>
            </w:r>
          </w:p>
          <w:p w:rsidR="00D1300B" w:rsidRPr="0074680E" w:rsidRDefault="00D1300B" w:rsidP="00757B48">
            <w:pPr>
              <w:rPr>
                <w:rFonts w:ascii="Arial" w:hAnsi="Arial"/>
              </w:rPr>
            </w:pPr>
          </w:p>
        </w:tc>
        <w:tc>
          <w:tcPr>
            <w:tcW w:w="6338" w:type="dxa"/>
            <w:gridSpan w:val="5"/>
          </w:tcPr>
          <w:p w:rsidR="0074680E" w:rsidRPr="0074680E" w:rsidRDefault="0074680E" w:rsidP="0074680E">
            <w:pPr>
              <w:rPr>
                <w:rFonts w:ascii="Arial" w:hAnsi="Arial"/>
              </w:rPr>
            </w:pPr>
            <w:r w:rsidRPr="0074680E">
              <w:rPr>
                <w:rFonts w:ascii="Arial" w:hAnsi="Arial"/>
              </w:rPr>
              <w:t>Civil Engineering Technician, Construction Carpentry Techniques, Home Inspection Technician</w:t>
            </w:r>
          </w:p>
          <w:p w:rsidR="003B0EA7" w:rsidRPr="0074680E" w:rsidRDefault="003B0EA7">
            <w:pPr>
              <w:rPr>
                <w:rFonts w:ascii="Arial" w:hAnsi="Arial"/>
              </w:rPr>
            </w:pPr>
          </w:p>
        </w:tc>
      </w:tr>
      <w:tr w:rsidR="00D1300B" w:rsidRPr="0074680E">
        <w:trPr>
          <w:cantSplit/>
        </w:trPr>
        <w:tc>
          <w:tcPr>
            <w:tcW w:w="2518" w:type="dxa"/>
            <w:gridSpan w:val="2"/>
          </w:tcPr>
          <w:p w:rsidR="00D1300B" w:rsidRPr="0074680E" w:rsidRDefault="00D1300B">
            <w:pPr>
              <w:rPr>
                <w:rFonts w:ascii="Arial" w:hAnsi="Arial"/>
                <w:b/>
                <w:lang w:val="en-GB"/>
              </w:rPr>
            </w:pPr>
            <w:r w:rsidRPr="0074680E">
              <w:rPr>
                <w:rFonts w:ascii="Arial" w:hAnsi="Arial"/>
                <w:b/>
                <w:lang w:val="en-GB"/>
              </w:rPr>
              <w:t>AUTHOR:</w:t>
            </w:r>
          </w:p>
          <w:p w:rsidR="00757B48" w:rsidRPr="0074680E" w:rsidRDefault="00757B48" w:rsidP="00757B48">
            <w:pPr>
              <w:rPr>
                <w:rFonts w:ascii="Arial" w:hAnsi="Arial"/>
                <w:b/>
                <w:lang w:val="en-GB"/>
              </w:rPr>
            </w:pPr>
            <w:r w:rsidRPr="0074680E">
              <w:rPr>
                <w:rFonts w:ascii="Arial" w:hAnsi="Arial"/>
                <w:b/>
                <w:lang w:val="en-GB"/>
              </w:rPr>
              <w:t>MODIFIED BY:</w:t>
            </w:r>
          </w:p>
          <w:p w:rsidR="00D1300B" w:rsidRPr="0074680E" w:rsidRDefault="00D1300B">
            <w:pPr>
              <w:rPr>
                <w:rFonts w:ascii="Arial" w:hAnsi="Arial"/>
              </w:rPr>
            </w:pPr>
          </w:p>
        </w:tc>
        <w:tc>
          <w:tcPr>
            <w:tcW w:w="6338" w:type="dxa"/>
            <w:gridSpan w:val="5"/>
          </w:tcPr>
          <w:p w:rsidR="0074680E" w:rsidRPr="0074680E" w:rsidRDefault="0074680E" w:rsidP="0074680E">
            <w:pPr>
              <w:rPr>
                <w:rFonts w:ascii="Arial" w:hAnsi="Arial"/>
              </w:rPr>
            </w:pPr>
            <w:r w:rsidRPr="0074680E">
              <w:rPr>
                <w:rFonts w:ascii="Arial" w:hAnsi="Arial"/>
              </w:rPr>
              <w:t>Barry Sparrow</w:t>
            </w:r>
          </w:p>
          <w:p w:rsidR="00757B48" w:rsidRPr="0074680E" w:rsidRDefault="0074680E" w:rsidP="0074680E">
            <w:pPr>
              <w:rPr>
                <w:rFonts w:ascii="Arial" w:hAnsi="Arial"/>
              </w:rPr>
            </w:pPr>
            <w:r w:rsidRPr="0074680E">
              <w:rPr>
                <w:rFonts w:ascii="Arial" w:hAnsi="Arial"/>
              </w:rPr>
              <w:t>Kim Jefferies</w:t>
            </w:r>
            <w:r w:rsidR="00757B48" w:rsidRPr="0074680E">
              <w:rPr>
                <w:rFonts w:ascii="Arial" w:hAnsi="Arial"/>
              </w:rPr>
              <w:t>, Learning Specialist CICE Program</w:t>
            </w:r>
          </w:p>
        </w:tc>
      </w:tr>
      <w:tr w:rsidR="00D1300B" w:rsidRPr="0074680E" w:rsidTr="005F2B4B">
        <w:tc>
          <w:tcPr>
            <w:tcW w:w="2518" w:type="dxa"/>
            <w:gridSpan w:val="2"/>
          </w:tcPr>
          <w:p w:rsidR="00D1300B" w:rsidRPr="0074680E" w:rsidRDefault="00D1300B">
            <w:pPr>
              <w:rPr>
                <w:rFonts w:ascii="Arial" w:hAnsi="Arial"/>
                <w:b/>
                <w:lang w:val="en-GB"/>
              </w:rPr>
            </w:pPr>
            <w:r w:rsidRPr="0074680E">
              <w:rPr>
                <w:rFonts w:ascii="Arial" w:hAnsi="Arial"/>
                <w:b/>
                <w:lang w:val="en-GB"/>
              </w:rPr>
              <w:t>DATE:</w:t>
            </w:r>
          </w:p>
          <w:p w:rsidR="00D1300B" w:rsidRPr="0074680E" w:rsidRDefault="00D1300B">
            <w:pPr>
              <w:rPr>
                <w:rFonts w:ascii="Arial" w:hAnsi="Arial"/>
              </w:rPr>
            </w:pPr>
          </w:p>
        </w:tc>
        <w:tc>
          <w:tcPr>
            <w:tcW w:w="1280" w:type="dxa"/>
          </w:tcPr>
          <w:p w:rsidR="00D1300B" w:rsidRPr="0074680E" w:rsidRDefault="00196CA7" w:rsidP="00254762">
            <w:pPr>
              <w:rPr>
                <w:rFonts w:ascii="Arial" w:hAnsi="Arial"/>
              </w:rPr>
            </w:pPr>
            <w:r w:rsidRPr="0074680E">
              <w:rPr>
                <w:rFonts w:ascii="Arial" w:hAnsi="Arial"/>
              </w:rPr>
              <w:t xml:space="preserve">Jan. </w:t>
            </w:r>
            <w:r w:rsidR="00243A34" w:rsidRPr="0074680E">
              <w:rPr>
                <w:rFonts w:ascii="Arial" w:hAnsi="Arial"/>
              </w:rPr>
              <w:t>201</w:t>
            </w:r>
            <w:r w:rsidR="00243EB8" w:rsidRPr="0074680E">
              <w:rPr>
                <w:rFonts w:ascii="Arial" w:hAnsi="Arial"/>
              </w:rPr>
              <w:t>4</w:t>
            </w:r>
          </w:p>
        </w:tc>
        <w:tc>
          <w:tcPr>
            <w:tcW w:w="3690" w:type="dxa"/>
            <w:gridSpan w:val="2"/>
          </w:tcPr>
          <w:p w:rsidR="00D1300B" w:rsidRPr="0074680E" w:rsidRDefault="00D1300B">
            <w:pPr>
              <w:rPr>
                <w:rFonts w:ascii="Arial" w:hAnsi="Arial"/>
              </w:rPr>
            </w:pPr>
            <w:r w:rsidRPr="0074680E">
              <w:rPr>
                <w:rFonts w:ascii="Arial" w:hAnsi="Arial"/>
                <w:b/>
                <w:lang w:val="en-GB"/>
              </w:rPr>
              <w:t>PREVIOUS OUTLINE DATED:</w:t>
            </w:r>
          </w:p>
        </w:tc>
        <w:tc>
          <w:tcPr>
            <w:tcW w:w="1368" w:type="dxa"/>
            <w:gridSpan w:val="2"/>
          </w:tcPr>
          <w:p w:rsidR="00D1300B" w:rsidRPr="0074680E" w:rsidRDefault="00196CA7" w:rsidP="00254762">
            <w:pPr>
              <w:rPr>
                <w:rFonts w:ascii="Arial" w:hAnsi="Arial"/>
              </w:rPr>
            </w:pPr>
            <w:r w:rsidRPr="0074680E">
              <w:rPr>
                <w:rFonts w:ascii="Arial" w:hAnsi="Arial"/>
              </w:rPr>
              <w:t>Jan</w:t>
            </w:r>
            <w:r w:rsidR="005F2B4B" w:rsidRPr="0074680E">
              <w:rPr>
                <w:rFonts w:ascii="Arial" w:hAnsi="Arial"/>
              </w:rPr>
              <w:t>. 201</w:t>
            </w:r>
            <w:r w:rsidR="00243EB8" w:rsidRPr="0074680E">
              <w:rPr>
                <w:rFonts w:ascii="Arial" w:hAnsi="Arial"/>
              </w:rPr>
              <w:t>3</w:t>
            </w:r>
          </w:p>
        </w:tc>
      </w:tr>
      <w:tr w:rsidR="00D1300B" w:rsidRPr="0074680E" w:rsidTr="005F2B4B">
        <w:trPr>
          <w:cantSplit/>
        </w:trPr>
        <w:tc>
          <w:tcPr>
            <w:tcW w:w="2518" w:type="dxa"/>
            <w:gridSpan w:val="2"/>
          </w:tcPr>
          <w:p w:rsidR="00D1300B" w:rsidRPr="0074680E" w:rsidRDefault="00D1300B">
            <w:pPr>
              <w:rPr>
                <w:rFonts w:ascii="Arial" w:hAnsi="Arial"/>
              </w:rPr>
            </w:pPr>
            <w:r w:rsidRPr="0074680E">
              <w:rPr>
                <w:rFonts w:ascii="Arial" w:hAnsi="Arial"/>
                <w:b/>
                <w:lang w:val="en-GB"/>
              </w:rPr>
              <w:t>APPROVED:</w:t>
            </w:r>
          </w:p>
        </w:tc>
        <w:tc>
          <w:tcPr>
            <w:tcW w:w="4970" w:type="dxa"/>
            <w:gridSpan w:val="3"/>
          </w:tcPr>
          <w:p w:rsidR="00D1300B" w:rsidRPr="0074680E" w:rsidRDefault="004E0781">
            <w:pPr>
              <w:jc w:val="center"/>
              <w:rPr>
                <w:rFonts w:ascii="Arial" w:hAnsi="Arial"/>
              </w:rPr>
            </w:pPr>
            <w:r w:rsidRPr="0074680E">
              <w:rPr>
                <w:rFonts w:ascii="Arial" w:hAnsi="Arial"/>
              </w:rPr>
              <w:t>“Angelique Lemay”</w:t>
            </w:r>
          </w:p>
        </w:tc>
        <w:tc>
          <w:tcPr>
            <w:tcW w:w="1368" w:type="dxa"/>
            <w:gridSpan w:val="2"/>
          </w:tcPr>
          <w:p w:rsidR="00D1300B" w:rsidRPr="0074680E" w:rsidRDefault="00F8237A" w:rsidP="00254762">
            <w:pPr>
              <w:rPr>
                <w:rFonts w:ascii="Arial" w:hAnsi="Arial"/>
              </w:rPr>
            </w:pPr>
            <w:r w:rsidRPr="0074680E">
              <w:rPr>
                <w:rFonts w:ascii="Arial" w:hAnsi="Arial"/>
              </w:rPr>
              <w:t>Jan. 201</w:t>
            </w:r>
            <w:r w:rsidR="00243EB8" w:rsidRPr="0074680E">
              <w:rPr>
                <w:rFonts w:ascii="Arial" w:hAnsi="Arial"/>
              </w:rPr>
              <w:t>4</w:t>
            </w:r>
          </w:p>
        </w:tc>
      </w:tr>
      <w:tr w:rsidR="00D1300B" w:rsidRPr="0074680E" w:rsidTr="005F2B4B">
        <w:trPr>
          <w:cantSplit/>
        </w:trPr>
        <w:tc>
          <w:tcPr>
            <w:tcW w:w="2518" w:type="dxa"/>
            <w:gridSpan w:val="2"/>
          </w:tcPr>
          <w:p w:rsidR="00D1300B" w:rsidRPr="0074680E" w:rsidRDefault="00D1300B">
            <w:pPr>
              <w:rPr>
                <w:rFonts w:ascii="Arial" w:hAnsi="Arial"/>
              </w:rPr>
            </w:pPr>
          </w:p>
        </w:tc>
        <w:tc>
          <w:tcPr>
            <w:tcW w:w="4970" w:type="dxa"/>
            <w:gridSpan w:val="3"/>
          </w:tcPr>
          <w:p w:rsidR="00D1300B" w:rsidRPr="0074680E" w:rsidRDefault="00D1300B">
            <w:pPr>
              <w:pStyle w:val="Heading2"/>
              <w:rPr>
                <w:rFonts w:ascii="Arial" w:hAnsi="Arial"/>
                <w:lang w:val="en-US"/>
              </w:rPr>
            </w:pPr>
            <w:r w:rsidRPr="0074680E">
              <w:rPr>
                <w:rFonts w:ascii="Arial" w:hAnsi="Arial"/>
                <w:lang w:val="en-US"/>
              </w:rPr>
              <w:t>__________________________________</w:t>
            </w:r>
          </w:p>
          <w:p w:rsidR="005F13F8" w:rsidRPr="0074680E" w:rsidRDefault="00994B52" w:rsidP="00994B52">
            <w:pPr>
              <w:pStyle w:val="Heading2"/>
              <w:rPr>
                <w:rFonts w:ascii="Arial" w:hAnsi="Arial"/>
                <w:i/>
                <w:lang w:val="en-US"/>
              </w:rPr>
            </w:pPr>
            <w:r w:rsidRPr="0074680E">
              <w:rPr>
                <w:rFonts w:ascii="Arial" w:hAnsi="Arial"/>
                <w:i/>
                <w:lang w:val="en-US"/>
              </w:rPr>
              <w:t>Dean, School of Community Services</w:t>
            </w:r>
          </w:p>
          <w:p w:rsidR="00D1300B" w:rsidRPr="0074680E" w:rsidRDefault="00994B52" w:rsidP="00994B52">
            <w:pPr>
              <w:pStyle w:val="Heading2"/>
              <w:rPr>
                <w:rFonts w:ascii="Arial" w:hAnsi="Arial"/>
                <w:i/>
                <w:lang w:val="en-US"/>
              </w:rPr>
            </w:pPr>
            <w:r w:rsidRPr="0074680E">
              <w:rPr>
                <w:rFonts w:ascii="Arial" w:hAnsi="Arial"/>
                <w:i/>
                <w:lang w:val="en-US"/>
              </w:rPr>
              <w:t xml:space="preserve"> and Interdisciplinary Studies</w:t>
            </w:r>
          </w:p>
          <w:p w:rsidR="0079369D" w:rsidRPr="0074680E" w:rsidRDefault="0079369D" w:rsidP="0079369D">
            <w:pPr>
              <w:rPr>
                <w:sz w:val="16"/>
              </w:rPr>
            </w:pPr>
          </w:p>
        </w:tc>
        <w:tc>
          <w:tcPr>
            <w:tcW w:w="1368" w:type="dxa"/>
            <w:gridSpan w:val="2"/>
          </w:tcPr>
          <w:p w:rsidR="00D1300B" w:rsidRPr="0074680E" w:rsidRDefault="00254762">
            <w:pPr>
              <w:rPr>
                <w:rFonts w:ascii="Arial" w:hAnsi="Arial"/>
                <w:b/>
                <w:lang w:val="en-GB"/>
              </w:rPr>
            </w:pPr>
            <w:r w:rsidRPr="0074680E">
              <w:rPr>
                <w:rFonts w:ascii="Arial" w:hAnsi="Arial"/>
                <w:b/>
                <w:noProof/>
                <w:lang w:val="en-CA" w:eastAsia="en-CA"/>
              </w:rPr>
              <mc:AlternateContent>
                <mc:Choice Requires="wps">
                  <w:drawing>
                    <wp:anchor distT="0" distB="0" distL="114300" distR="114300" simplePos="0" relativeHeight="251658240" behindDoc="0" locked="0" layoutInCell="1" allowOverlap="1" wp14:anchorId="5B71D09E" wp14:editId="385D1F68">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74680E" w:rsidRDefault="00F8237A">
            <w:pPr>
              <w:jc w:val="center"/>
              <w:rPr>
                <w:rFonts w:ascii="Arial" w:hAnsi="Arial"/>
                <w:b/>
              </w:rPr>
            </w:pPr>
            <w:r w:rsidRPr="0074680E">
              <w:rPr>
                <w:rFonts w:ascii="Arial" w:hAnsi="Arial"/>
                <w:b/>
              </w:rPr>
              <w:t>DATE</w:t>
            </w:r>
          </w:p>
        </w:tc>
      </w:tr>
      <w:tr w:rsidR="00D1300B" w:rsidRPr="0074680E">
        <w:trPr>
          <w:cantSplit/>
        </w:trPr>
        <w:tc>
          <w:tcPr>
            <w:tcW w:w="2518" w:type="dxa"/>
            <w:gridSpan w:val="2"/>
          </w:tcPr>
          <w:p w:rsidR="00D1300B" w:rsidRPr="0074680E" w:rsidRDefault="00D1300B">
            <w:pPr>
              <w:rPr>
                <w:rFonts w:ascii="Arial" w:hAnsi="Arial"/>
                <w:b/>
                <w:lang w:val="en-GB"/>
              </w:rPr>
            </w:pPr>
            <w:r w:rsidRPr="0074680E">
              <w:rPr>
                <w:rFonts w:ascii="Arial" w:hAnsi="Arial"/>
                <w:b/>
                <w:lang w:val="en-GB"/>
              </w:rPr>
              <w:t>TOTAL CREDITS:</w:t>
            </w:r>
          </w:p>
          <w:p w:rsidR="00D1300B" w:rsidRPr="0074680E" w:rsidRDefault="00D1300B">
            <w:pPr>
              <w:rPr>
                <w:rFonts w:ascii="Arial" w:hAnsi="Arial"/>
              </w:rPr>
            </w:pPr>
          </w:p>
        </w:tc>
        <w:tc>
          <w:tcPr>
            <w:tcW w:w="6338" w:type="dxa"/>
            <w:gridSpan w:val="5"/>
          </w:tcPr>
          <w:p w:rsidR="00D1300B" w:rsidRPr="0074680E" w:rsidRDefault="0074680E">
            <w:pPr>
              <w:rPr>
                <w:rFonts w:ascii="Arial" w:hAnsi="Arial"/>
              </w:rPr>
            </w:pPr>
            <w:r w:rsidRPr="0074680E">
              <w:rPr>
                <w:rFonts w:ascii="Arial" w:hAnsi="Arial" w:cs="Arial"/>
              </w:rPr>
              <w:t>4</w:t>
            </w:r>
          </w:p>
        </w:tc>
      </w:tr>
      <w:tr w:rsidR="00D1300B" w:rsidRPr="0074680E">
        <w:trPr>
          <w:cantSplit/>
        </w:trPr>
        <w:tc>
          <w:tcPr>
            <w:tcW w:w="2518" w:type="dxa"/>
            <w:gridSpan w:val="2"/>
          </w:tcPr>
          <w:p w:rsidR="00D1300B" w:rsidRPr="0074680E" w:rsidRDefault="00D1300B">
            <w:pPr>
              <w:rPr>
                <w:rFonts w:ascii="Arial" w:hAnsi="Arial"/>
                <w:b/>
                <w:lang w:val="en-GB"/>
              </w:rPr>
            </w:pPr>
            <w:r w:rsidRPr="0074680E">
              <w:rPr>
                <w:rFonts w:ascii="Arial" w:hAnsi="Arial"/>
                <w:b/>
                <w:lang w:val="en-GB"/>
              </w:rPr>
              <w:t>PREREQUISITE(S):</w:t>
            </w:r>
          </w:p>
          <w:p w:rsidR="00D1300B" w:rsidRPr="0074680E" w:rsidRDefault="00D1300B">
            <w:pPr>
              <w:rPr>
                <w:rFonts w:ascii="Arial" w:hAnsi="Arial"/>
              </w:rPr>
            </w:pPr>
          </w:p>
        </w:tc>
        <w:tc>
          <w:tcPr>
            <w:tcW w:w="6338" w:type="dxa"/>
            <w:gridSpan w:val="5"/>
          </w:tcPr>
          <w:p w:rsidR="00D1300B" w:rsidRPr="0074680E" w:rsidRDefault="0074680E">
            <w:pPr>
              <w:rPr>
                <w:rFonts w:ascii="Arial" w:hAnsi="Arial"/>
              </w:rPr>
            </w:pPr>
            <w:r w:rsidRPr="0074680E">
              <w:rPr>
                <w:rFonts w:ascii="Arial" w:hAnsi="Arial"/>
              </w:rPr>
              <w:t>none</w:t>
            </w:r>
          </w:p>
        </w:tc>
      </w:tr>
      <w:tr w:rsidR="00D1300B" w:rsidRPr="0074680E">
        <w:trPr>
          <w:cantSplit/>
        </w:trPr>
        <w:tc>
          <w:tcPr>
            <w:tcW w:w="2518" w:type="dxa"/>
            <w:gridSpan w:val="2"/>
          </w:tcPr>
          <w:p w:rsidR="00D1300B" w:rsidRPr="0074680E" w:rsidRDefault="00D1300B">
            <w:pPr>
              <w:rPr>
                <w:rFonts w:ascii="Arial" w:hAnsi="Arial"/>
                <w:b/>
                <w:lang w:val="en-GB"/>
              </w:rPr>
            </w:pPr>
            <w:r w:rsidRPr="0074680E">
              <w:rPr>
                <w:rFonts w:ascii="Arial" w:hAnsi="Arial"/>
                <w:b/>
                <w:lang w:val="en-GB"/>
              </w:rPr>
              <w:t>HOURS/WEEK:</w:t>
            </w:r>
          </w:p>
          <w:p w:rsidR="00D1300B" w:rsidRPr="0074680E" w:rsidRDefault="00D1300B">
            <w:pPr>
              <w:rPr>
                <w:rFonts w:ascii="Arial" w:hAnsi="Arial"/>
              </w:rPr>
            </w:pPr>
          </w:p>
        </w:tc>
        <w:tc>
          <w:tcPr>
            <w:tcW w:w="6338" w:type="dxa"/>
            <w:gridSpan w:val="5"/>
          </w:tcPr>
          <w:p w:rsidR="00D1300B" w:rsidRPr="0074680E" w:rsidRDefault="0074680E">
            <w:pPr>
              <w:rPr>
                <w:rFonts w:ascii="Arial" w:hAnsi="Arial"/>
              </w:rPr>
            </w:pPr>
            <w:r w:rsidRPr="0074680E">
              <w:rPr>
                <w:rFonts w:ascii="Arial" w:hAnsi="Arial"/>
              </w:rPr>
              <w:t>4</w:t>
            </w:r>
          </w:p>
        </w:tc>
      </w:tr>
      <w:tr w:rsidR="00994B52" w:rsidRPr="0074680E">
        <w:trPr>
          <w:cantSplit/>
        </w:trPr>
        <w:tc>
          <w:tcPr>
            <w:tcW w:w="8856" w:type="dxa"/>
            <w:gridSpan w:val="7"/>
          </w:tcPr>
          <w:p w:rsidR="00994B52" w:rsidRPr="0074680E" w:rsidRDefault="00254762">
            <w:pPr>
              <w:pStyle w:val="Heading2"/>
              <w:tabs>
                <w:tab w:val="center" w:pos="4560"/>
              </w:tabs>
              <w:spacing w:line="276" w:lineRule="auto"/>
              <w:rPr>
                <w:rFonts w:ascii="Arial" w:hAnsi="Arial" w:cs="Arial"/>
              </w:rPr>
            </w:pPr>
            <w:r w:rsidRPr="0074680E">
              <w:rPr>
                <w:rFonts w:ascii="Arial" w:hAnsi="Arial" w:cs="Arial"/>
              </w:rPr>
              <w:t>Copyright ©201</w:t>
            </w:r>
            <w:r w:rsidR="00243EB8" w:rsidRPr="0074680E">
              <w:rPr>
                <w:rFonts w:ascii="Arial" w:hAnsi="Arial" w:cs="Arial"/>
              </w:rPr>
              <w:t>4</w:t>
            </w:r>
            <w:r w:rsidR="00994B52" w:rsidRPr="0074680E">
              <w:rPr>
                <w:rFonts w:ascii="Arial" w:hAnsi="Arial" w:cs="Arial"/>
              </w:rPr>
              <w:t xml:space="preserve"> The Sault College of Applied Arts &amp; Technology</w:t>
            </w:r>
          </w:p>
          <w:p w:rsidR="00994B52" w:rsidRPr="0074680E" w:rsidRDefault="00994B52">
            <w:pPr>
              <w:tabs>
                <w:tab w:val="center" w:pos="4560"/>
              </w:tabs>
              <w:spacing w:line="276" w:lineRule="auto"/>
              <w:jc w:val="center"/>
              <w:rPr>
                <w:rFonts w:ascii="Arial" w:hAnsi="Arial" w:cs="Arial"/>
                <w:i/>
                <w:lang w:val="en-GB"/>
              </w:rPr>
            </w:pPr>
            <w:r w:rsidRPr="0074680E">
              <w:rPr>
                <w:rFonts w:ascii="Arial" w:hAnsi="Arial" w:cs="Arial"/>
                <w:i/>
                <w:lang w:val="en-GB"/>
              </w:rPr>
              <w:t>Reproduction of this document by any means, in whole or in part, without prior</w:t>
            </w:r>
          </w:p>
          <w:p w:rsidR="00994B52" w:rsidRPr="0074680E" w:rsidRDefault="00994B52">
            <w:pPr>
              <w:pStyle w:val="Heading2"/>
              <w:tabs>
                <w:tab w:val="center" w:pos="4560"/>
              </w:tabs>
              <w:spacing w:line="276" w:lineRule="auto"/>
              <w:rPr>
                <w:rFonts w:ascii="Arial" w:hAnsi="Arial" w:cs="Arial"/>
                <w:b w:val="0"/>
              </w:rPr>
            </w:pPr>
            <w:r w:rsidRPr="0074680E">
              <w:rPr>
                <w:rFonts w:ascii="Arial" w:hAnsi="Arial" w:cs="Arial"/>
                <w:b w:val="0"/>
                <w:i/>
              </w:rPr>
              <w:t xml:space="preserve">written permission of </w:t>
            </w:r>
            <w:smartTag w:uri="urn:schemas-microsoft-com:office:smarttags" w:element="place">
              <w:smartTag w:uri="urn:schemas-microsoft-com:office:smarttags" w:element="PlaceName">
                <w:r w:rsidRPr="0074680E">
                  <w:rPr>
                    <w:rFonts w:ascii="Arial" w:hAnsi="Arial" w:cs="Arial"/>
                    <w:b w:val="0"/>
                    <w:i/>
                  </w:rPr>
                  <w:t>Sault</w:t>
                </w:r>
              </w:smartTag>
              <w:r w:rsidRPr="0074680E">
                <w:rPr>
                  <w:rFonts w:ascii="Arial" w:hAnsi="Arial" w:cs="Arial"/>
                  <w:b w:val="0"/>
                  <w:i/>
                </w:rPr>
                <w:t xml:space="preserve"> </w:t>
              </w:r>
              <w:smartTag w:uri="urn:schemas-microsoft-com:office:smarttags" w:element="PlaceType">
                <w:r w:rsidRPr="0074680E">
                  <w:rPr>
                    <w:rFonts w:ascii="Arial" w:hAnsi="Arial" w:cs="Arial"/>
                    <w:b w:val="0"/>
                    <w:i/>
                  </w:rPr>
                  <w:t>College</w:t>
                </w:r>
              </w:smartTag>
            </w:smartTag>
            <w:r w:rsidRPr="0074680E">
              <w:rPr>
                <w:rFonts w:ascii="Arial" w:hAnsi="Arial" w:cs="Arial"/>
                <w:b w:val="0"/>
                <w:i/>
              </w:rPr>
              <w:t xml:space="preserve"> of Applied Arts &amp; Technology is prohibited.</w:t>
            </w:r>
          </w:p>
        </w:tc>
      </w:tr>
      <w:tr w:rsidR="00994B52" w:rsidRPr="0074680E">
        <w:trPr>
          <w:cantSplit/>
        </w:trPr>
        <w:tc>
          <w:tcPr>
            <w:tcW w:w="8856" w:type="dxa"/>
            <w:gridSpan w:val="7"/>
          </w:tcPr>
          <w:p w:rsidR="00994B52" w:rsidRPr="0074680E" w:rsidRDefault="00994B52">
            <w:pPr>
              <w:pStyle w:val="Heading2"/>
              <w:tabs>
                <w:tab w:val="center" w:pos="4560"/>
              </w:tabs>
              <w:spacing w:line="276" w:lineRule="auto"/>
              <w:rPr>
                <w:rFonts w:ascii="Arial" w:hAnsi="Arial" w:cs="Arial"/>
                <w:b w:val="0"/>
              </w:rPr>
            </w:pPr>
            <w:r w:rsidRPr="0074680E">
              <w:rPr>
                <w:rFonts w:ascii="Arial" w:hAnsi="Arial" w:cs="Arial"/>
                <w:b w:val="0"/>
                <w:i/>
              </w:rPr>
              <w:t xml:space="preserve">For additional information, please contact the Dean, </w:t>
            </w:r>
            <w:r w:rsidRPr="0074680E">
              <w:rPr>
                <w:rFonts w:ascii="Arial" w:hAnsi="Arial" w:cs="Arial"/>
                <w:b w:val="0"/>
                <w:i/>
                <w:lang w:val="en-US"/>
              </w:rPr>
              <w:t xml:space="preserve">School of Community Services and Interdisciplinary Studies </w:t>
            </w:r>
          </w:p>
        </w:tc>
      </w:tr>
      <w:tr w:rsidR="00994B52" w:rsidRPr="0074680E">
        <w:trPr>
          <w:cantSplit/>
        </w:trPr>
        <w:tc>
          <w:tcPr>
            <w:tcW w:w="8856" w:type="dxa"/>
            <w:gridSpan w:val="7"/>
          </w:tcPr>
          <w:p w:rsidR="00994B52" w:rsidRPr="0074680E" w:rsidRDefault="00994B52">
            <w:pPr>
              <w:tabs>
                <w:tab w:val="center" w:pos="4560"/>
              </w:tabs>
              <w:spacing w:line="276" w:lineRule="auto"/>
              <w:jc w:val="center"/>
              <w:rPr>
                <w:rFonts w:ascii="Arial" w:hAnsi="Arial" w:cs="Arial"/>
                <w:i/>
                <w:lang w:val="en-GB"/>
              </w:rPr>
            </w:pPr>
            <w:r w:rsidRPr="0074680E">
              <w:rPr>
                <w:rFonts w:ascii="Arial" w:hAnsi="Arial" w:cs="Arial"/>
                <w:i/>
                <w:lang w:val="en-GB"/>
              </w:rPr>
              <w:t>(705) 759-2554, Ext. 2603</w:t>
            </w:r>
          </w:p>
          <w:p w:rsidR="00994B52" w:rsidRPr="0074680E" w:rsidRDefault="00994B52">
            <w:pPr>
              <w:tabs>
                <w:tab w:val="center" w:pos="4560"/>
              </w:tabs>
              <w:spacing w:line="276" w:lineRule="auto"/>
              <w:rPr>
                <w:rFonts w:ascii="Arial" w:hAnsi="Arial" w:cs="Arial"/>
              </w:rPr>
            </w:pPr>
          </w:p>
        </w:tc>
      </w:tr>
      <w:tr w:rsidR="0074680E" w:rsidRPr="0074680E" w:rsidTr="00746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74680E" w:rsidRPr="0074680E" w:rsidRDefault="0074680E">
            <w:pPr>
              <w:rPr>
                <w:rFonts w:ascii="Arial" w:hAnsi="Arial"/>
                <w:b/>
              </w:rPr>
            </w:pPr>
            <w:r w:rsidRPr="0074680E">
              <w:rPr>
                <w:rFonts w:ascii="Arial" w:hAnsi="Arial"/>
                <w:b/>
              </w:rPr>
              <w:lastRenderedPageBreak/>
              <w:t>I.</w:t>
            </w:r>
          </w:p>
        </w:tc>
        <w:tc>
          <w:tcPr>
            <w:tcW w:w="8181" w:type="dxa"/>
            <w:gridSpan w:val="6"/>
            <w:hideMark/>
          </w:tcPr>
          <w:p w:rsidR="0074680E" w:rsidRPr="0074680E" w:rsidRDefault="0074680E">
            <w:pPr>
              <w:rPr>
                <w:rFonts w:ascii="Arial" w:hAnsi="Arial"/>
                <w:b/>
              </w:rPr>
            </w:pPr>
            <w:r w:rsidRPr="0074680E">
              <w:rPr>
                <w:rFonts w:ascii="Arial" w:hAnsi="Arial"/>
                <w:b/>
              </w:rPr>
              <w:t>COURSE DESCRIPTION:</w:t>
            </w:r>
          </w:p>
          <w:p w:rsidR="0074680E" w:rsidRPr="0074680E" w:rsidRDefault="0074680E">
            <w:pPr>
              <w:rPr>
                <w:rFonts w:ascii="Arial" w:hAnsi="Arial"/>
              </w:rPr>
            </w:pPr>
            <w:r w:rsidRPr="0074680E">
              <w:rPr>
                <w:rFonts w:ascii="Arial" w:hAnsi="Arial"/>
              </w:rPr>
              <w:t xml:space="preserve">The CICE student, with assistance from a learning specialist, will be introduced to computer concepts and PC software applications. Practical skills in the use of Windows, file management and spreadsheets will be developed. With this basic foundation, the CICE student will explore the fundamentals </w:t>
            </w:r>
            <w:bookmarkStart w:id="0" w:name="_GoBack"/>
            <w:bookmarkEnd w:id="0"/>
            <w:r w:rsidRPr="0074680E">
              <w:rPr>
                <w:rFonts w:ascii="Arial" w:hAnsi="Arial"/>
              </w:rPr>
              <w:t>of computer assisted drafting using AutoCAD. Practical exercises will help the CICE student develop a basic knowledge of AutoCAD and he/she will acquire a basic understanding of the fundamental concepts of computer applications related to architectural and engineering drawing.</w:t>
            </w:r>
          </w:p>
        </w:tc>
      </w:tr>
    </w:tbl>
    <w:p w:rsidR="0074680E" w:rsidRPr="0074680E" w:rsidRDefault="0074680E" w:rsidP="0074680E">
      <w:pPr>
        <w:rPr>
          <w:rFonts w:ascii="Arial" w:hAnsi="Arial"/>
        </w:rPr>
      </w:pPr>
    </w:p>
    <w:tbl>
      <w:tblPr>
        <w:tblW w:w="0" w:type="auto"/>
        <w:tblLayout w:type="fixed"/>
        <w:tblLook w:val="04A0" w:firstRow="1" w:lastRow="0" w:firstColumn="1" w:lastColumn="0" w:noHBand="0" w:noVBand="1"/>
      </w:tblPr>
      <w:tblGrid>
        <w:gridCol w:w="675"/>
        <w:gridCol w:w="567"/>
        <w:gridCol w:w="7614"/>
      </w:tblGrid>
      <w:tr w:rsidR="0074680E" w:rsidRPr="0074680E" w:rsidTr="0074680E">
        <w:trPr>
          <w:cantSplit/>
        </w:trPr>
        <w:tc>
          <w:tcPr>
            <w:tcW w:w="675" w:type="dxa"/>
            <w:hideMark/>
          </w:tcPr>
          <w:p w:rsidR="0074680E" w:rsidRPr="0074680E" w:rsidRDefault="0074680E">
            <w:pPr>
              <w:rPr>
                <w:rFonts w:ascii="Arial" w:hAnsi="Arial"/>
                <w:b/>
              </w:rPr>
            </w:pPr>
            <w:r w:rsidRPr="0074680E">
              <w:rPr>
                <w:rFonts w:ascii="Arial" w:hAnsi="Arial"/>
                <w:b/>
              </w:rPr>
              <w:t>II.</w:t>
            </w:r>
          </w:p>
        </w:tc>
        <w:tc>
          <w:tcPr>
            <w:tcW w:w="8181" w:type="dxa"/>
            <w:gridSpan w:val="2"/>
          </w:tcPr>
          <w:p w:rsidR="0074680E" w:rsidRPr="0074680E" w:rsidRDefault="0074680E">
            <w:pPr>
              <w:rPr>
                <w:rFonts w:ascii="Arial" w:hAnsi="Arial"/>
                <w:b/>
              </w:rPr>
            </w:pPr>
            <w:r w:rsidRPr="0074680E">
              <w:rPr>
                <w:rFonts w:ascii="Arial" w:hAnsi="Arial"/>
                <w:b/>
              </w:rPr>
              <w:t>LEARNING OUTCOMES:</w:t>
            </w:r>
          </w:p>
          <w:p w:rsidR="0074680E" w:rsidRPr="0074680E" w:rsidRDefault="0074680E">
            <w:pPr>
              <w:rPr>
                <w:rFonts w:ascii="Arial" w:hAnsi="Arial"/>
              </w:rPr>
            </w:pPr>
            <w:r w:rsidRPr="0074680E">
              <w:rPr>
                <w:rFonts w:ascii="Arial" w:hAnsi="Arial"/>
              </w:rPr>
              <w:t>Upon successful completion of this course, the CICE student, with the assistance of a Learning Specialist will demonstrate a basic ability to:</w:t>
            </w:r>
          </w:p>
          <w:p w:rsidR="0074680E" w:rsidRPr="0074680E" w:rsidRDefault="0074680E">
            <w:pPr>
              <w:rPr>
                <w:rFonts w:ascii="Arial" w:hAnsi="Arial"/>
              </w:rPr>
            </w:pPr>
          </w:p>
        </w:tc>
      </w:tr>
      <w:tr w:rsidR="0074680E" w:rsidRPr="0074680E" w:rsidTr="0074680E">
        <w:trPr>
          <w:cantSplit/>
        </w:trPr>
        <w:tc>
          <w:tcPr>
            <w:tcW w:w="675" w:type="dxa"/>
            <w:hideMark/>
          </w:tcPr>
          <w:p w:rsidR="0074680E" w:rsidRPr="0074680E" w:rsidRDefault="0074680E">
            <w:pPr>
              <w:rPr>
                <w:rFonts w:ascii="Arial" w:hAnsi="Arial"/>
              </w:rPr>
            </w:pPr>
            <w:r w:rsidRPr="0074680E">
              <w:rPr>
                <w:rFonts w:ascii="Arial" w:hAnsi="Arial"/>
              </w:rPr>
              <w:t>1.</w:t>
            </w:r>
          </w:p>
        </w:tc>
        <w:tc>
          <w:tcPr>
            <w:tcW w:w="8181" w:type="dxa"/>
            <w:gridSpan w:val="2"/>
            <w:hideMark/>
          </w:tcPr>
          <w:p w:rsidR="0074680E" w:rsidRPr="0074680E" w:rsidRDefault="0074680E">
            <w:pPr>
              <w:rPr>
                <w:rFonts w:ascii="Arial" w:hAnsi="Arial"/>
              </w:rPr>
            </w:pPr>
            <w:r w:rsidRPr="0074680E">
              <w:rPr>
                <w:rFonts w:ascii="Arial" w:hAnsi="Arial"/>
              </w:rPr>
              <w:t>Prepare and interpret detailed dimensional drawings using computer assisted drafting software.</w:t>
            </w:r>
          </w:p>
        </w:tc>
      </w:tr>
      <w:tr w:rsidR="0074680E" w:rsidRPr="0074680E" w:rsidTr="0074680E">
        <w:tc>
          <w:tcPr>
            <w:tcW w:w="675" w:type="dxa"/>
          </w:tcPr>
          <w:p w:rsidR="0074680E" w:rsidRPr="0074680E" w:rsidRDefault="0074680E">
            <w:pPr>
              <w:rPr>
                <w:rFonts w:ascii="Arial" w:hAnsi="Arial"/>
              </w:rPr>
            </w:pPr>
          </w:p>
        </w:tc>
        <w:tc>
          <w:tcPr>
            <w:tcW w:w="567" w:type="dxa"/>
          </w:tcPr>
          <w:p w:rsidR="0074680E" w:rsidRPr="0074680E" w:rsidRDefault="0074680E">
            <w:pPr>
              <w:rPr>
                <w:rFonts w:ascii="Arial" w:hAnsi="Arial"/>
              </w:rPr>
            </w:pPr>
          </w:p>
        </w:tc>
        <w:tc>
          <w:tcPr>
            <w:tcW w:w="7614" w:type="dxa"/>
          </w:tcPr>
          <w:p w:rsidR="0074680E" w:rsidRPr="0074680E" w:rsidRDefault="0074680E">
            <w:pPr>
              <w:rPr>
                <w:rFonts w:ascii="Arial" w:hAnsi="Arial"/>
              </w:rPr>
            </w:pPr>
          </w:p>
        </w:tc>
      </w:tr>
      <w:tr w:rsidR="0074680E" w:rsidRPr="0074680E" w:rsidTr="0074680E">
        <w:trPr>
          <w:trHeight w:val="540"/>
        </w:trPr>
        <w:tc>
          <w:tcPr>
            <w:tcW w:w="675" w:type="dxa"/>
            <w:hideMark/>
          </w:tcPr>
          <w:p w:rsidR="0074680E" w:rsidRPr="0074680E" w:rsidRDefault="0074680E">
            <w:pPr>
              <w:rPr>
                <w:rFonts w:ascii="Arial" w:hAnsi="Arial"/>
              </w:rPr>
            </w:pPr>
            <w:r w:rsidRPr="0074680E">
              <w:rPr>
                <w:rFonts w:ascii="Arial" w:hAnsi="Arial"/>
              </w:rPr>
              <w:t>2.</w:t>
            </w:r>
          </w:p>
        </w:tc>
        <w:tc>
          <w:tcPr>
            <w:tcW w:w="8181" w:type="dxa"/>
            <w:gridSpan w:val="2"/>
            <w:hideMark/>
          </w:tcPr>
          <w:p w:rsidR="0074680E" w:rsidRPr="0074680E" w:rsidRDefault="0074680E">
            <w:pPr>
              <w:rPr>
                <w:rFonts w:ascii="Arial" w:hAnsi="Arial"/>
              </w:rPr>
            </w:pPr>
            <w:r w:rsidRPr="0074680E">
              <w:rPr>
                <w:rFonts w:ascii="Arial" w:hAnsi="Arial"/>
              </w:rPr>
              <w:t>Demonstrate relevant mathematical, computer and technical problem solving skills as it relates to civil engineering/construction projects.</w:t>
            </w:r>
          </w:p>
        </w:tc>
      </w:tr>
      <w:tr w:rsidR="0074680E" w:rsidRPr="0074680E" w:rsidTr="0074680E">
        <w:tc>
          <w:tcPr>
            <w:tcW w:w="675" w:type="dxa"/>
          </w:tcPr>
          <w:p w:rsidR="0074680E" w:rsidRPr="0074680E" w:rsidRDefault="0074680E">
            <w:pPr>
              <w:rPr>
                <w:rFonts w:ascii="Arial" w:hAnsi="Arial"/>
              </w:rPr>
            </w:pPr>
          </w:p>
        </w:tc>
        <w:tc>
          <w:tcPr>
            <w:tcW w:w="567" w:type="dxa"/>
          </w:tcPr>
          <w:p w:rsidR="0074680E" w:rsidRPr="0074680E" w:rsidRDefault="0074680E">
            <w:pPr>
              <w:rPr>
                <w:rFonts w:ascii="Arial" w:hAnsi="Arial"/>
              </w:rPr>
            </w:pPr>
          </w:p>
        </w:tc>
        <w:tc>
          <w:tcPr>
            <w:tcW w:w="7614" w:type="dxa"/>
          </w:tcPr>
          <w:p w:rsidR="0074680E" w:rsidRPr="0074680E" w:rsidRDefault="0074680E">
            <w:pPr>
              <w:rPr>
                <w:rFonts w:ascii="Arial" w:hAnsi="Arial"/>
              </w:rPr>
            </w:pPr>
          </w:p>
        </w:tc>
      </w:tr>
    </w:tbl>
    <w:p w:rsidR="0074680E" w:rsidRPr="0074680E" w:rsidRDefault="0074680E" w:rsidP="0074680E">
      <w:pPr>
        <w:rPr>
          <w:rFonts w:ascii="Arial" w:hAnsi="Arial"/>
        </w:rPr>
      </w:pPr>
    </w:p>
    <w:tbl>
      <w:tblPr>
        <w:tblW w:w="0" w:type="auto"/>
        <w:tblLayout w:type="fixed"/>
        <w:tblLook w:val="04A0" w:firstRow="1" w:lastRow="0" w:firstColumn="1" w:lastColumn="0" w:noHBand="0" w:noVBand="1"/>
      </w:tblPr>
      <w:tblGrid>
        <w:gridCol w:w="675"/>
        <w:gridCol w:w="8181"/>
      </w:tblGrid>
      <w:tr w:rsidR="0074680E" w:rsidRPr="0074680E" w:rsidTr="0074680E">
        <w:trPr>
          <w:cantSplit/>
        </w:trPr>
        <w:tc>
          <w:tcPr>
            <w:tcW w:w="675" w:type="dxa"/>
            <w:hideMark/>
          </w:tcPr>
          <w:p w:rsidR="0074680E" w:rsidRPr="0074680E" w:rsidRDefault="0074680E">
            <w:pPr>
              <w:rPr>
                <w:rFonts w:ascii="Arial" w:hAnsi="Arial"/>
                <w:b/>
              </w:rPr>
            </w:pPr>
            <w:r w:rsidRPr="0074680E">
              <w:rPr>
                <w:rFonts w:ascii="Arial" w:hAnsi="Arial"/>
                <w:b/>
              </w:rPr>
              <w:t>III.</w:t>
            </w:r>
          </w:p>
        </w:tc>
        <w:tc>
          <w:tcPr>
            <w:tcW w:w="8181" w:type="dxa"/>
          </w:tcPr>
          <w:p w:rsidR="0074680E" w:rsidRPr="0074680E" w:rsidRDefault="0074680E">
            <w:pPr>
              <w:rPr>
                <w:rFonts w:ascii="Arial" w:hAnsi="Arial"/>
                <w:b/>
              </w:rPr>
            </w:pPr>
            <w:r w:rsidRPr="0074680E">
              <w:rPr>
                <w:rFonts w:ascii="Arial" w:hAnsi="Arial"/>
                <w:b/>
              </w:rPr>
              <w:t>REQUIRED RESOURCES/TEXTS/MATERIALS:</w:t>
            </w:r>
          </w:p>
          <w:p w:rsidR="0074680E" w:rsidRPr="0074680E" w:rsidRDefault="0074680E">
            <w:pPr>
              <w:rPr>
                <w:rFonts w:ascii="Arial" w:hAnsi="Arial"/>
              </w:rPr>
            </w:pPr>
          </w:p>
          <w:p w:rsidR="0074680E" w:rsidRPr="0074680E" w:rsidRDefault="0074680E">
            <w:pPr>
              <w:rPr>
                <w:rFonts w:ascii="Arial" w:hAnsi="Arial"/>
                <w:i/>
                <w:u w:val="single"/>
              </w:rPr>
            </w:pPr>
            <w:r w:rsidRPr="0074680E">
              <w:rPr>
                <w:rFonts w:ascii="Arial" w:hAnsi="Arial"/>
                <w:i/>
                <w:u w:val="single"/>
              </w:rPr>
              <w:t>Introduction to AutoCAD 2012 – A Modern Perspective</w:t>
            </w:r>
          </w:p>
          <w:p w:rsidR="0074680E" w:rsidRPr="0074680E" w:rsidRDefault="0074680E">
            <w:pPr>
              <w:rPr>
                <w:rFonts w:ascii="Arial" w:hAnsi="Arial"/>
              </w:rPr>
            </w:pPr>
            <w:r w:rsidRPr="0074680E">
              <w:rPr>
                <w:rFonts w:ascii="Arial" w:hAnsi="Arial"/>
              </w:rPr>
              <w:t>Paul Richard and Jim Fitzgerald</w:t>
            </w:r>
          </w:p>
          <w:p w:rsidR="0074680E" w:rsidRPr="0074680E" w:rsidRDefault="0074680E">
            <w:pPr>
              <w:rPr>
                <w:rFonts w:ascii="Arial" w:hAnsi="Arial"/>
              </w:rPr>
            </w:pPr>
            <w:r w:rsidRPr="0074680E">
              <w:rPr>
                <w:rFonts w:ascii="Arial" w:hAnsi="Arial"/>
              </w:rPr>
              <w:t>Pearson/Prentice Hall</w:t>
            </w:r>
          </w:p>
          <w:p w:rsidR="0074680E" w:rsidRPr="0074680E" w:rsidRDefault="0074680E">
            <w:pPr>
              <w:rPr>
                <w:rFonts w:ascii="Arial" w:hAnsi="Arial"/>
              </w:rPr>
            </w:pPr>
            <w:r w:rsidRPr="0074680E">
              <w:rPr>
                <w:rFonts w:ascii="Arial" w:hAnsi="Arial"/>
              </w:rPr>
              <w:t>Autodesk Design Institute Press</w:t>
            </w:r>
          </w:p>
          <w:p w:rsidR="0074680E" w:rsidRPr="0074680E" w:rsidRDefault="0074680E">
            <w:pPr>
              <w:rPr>
                <w:rFonts w:ascii="Arial" w:hAnsi="Arial"/>
              </w:rPr>
            </w:pPr>
            <w:r w:rsidRPr="0074680E">
              <w:rPr>
                <w:rFonts w:ascii="Arial" w:hAnsi="Arial"/>
              </w:rPr>
              <w:t>ISBN 978-0-13-272517-7</w:t>
            </w:r>
          </w:p>
          <w:p w:rsidR="0074680E" w:rsidRPr="0074680E" w:rsidRDefault="0074680E">
            <w:pPr>
              <w:rPr>
                <w:rFonts w:ascii="Arial" w:hAnsi="Arial"/>
              </w:rPr>
            </w:pPr>
          </w:p>
          <w:p w:rsidR="0074680E" w:rsidRPr="0074680E" w:rsidRDefault="0074680E">
            <w:pPr>
              <w:rPr>
                <w:rFonts w:ascii="Arial" w:hAnsi="Arial"/>
                <w:i/>
              </w:rPr>
            </w:pPr>
            <w:r w:rsidRPr="0074680E">
              <w:rPr>
                <w:rFonts w:ascii="Arial" w:hAnsi="Arial"/>
              </w:rPr>
              <w:t>1 GB or larger USB storage device for drawing backup</w:t>
            </w:r>
          </w:p>
        </w:tc>
      </w:tr>
    </w:tbl>
    <w:p w:rsidR="0074680E" w:rsidRPr="0074680E" w:rsidRDefault="0074680E" w:rsidP="0074680E">
      <w:pPr>
        <w:rPr>
          <w:rFonts w:ascii="Arial" w:hAnsi="Arial"/>
        </w:rPr>
      </w:pPr>
    </w:p>
    <w:tbl>
      <w:tblPr>
        <w:tblW w:w="0" w:type="auto"/>
        <w:tblLayout w:type="fixed"/>
        <w:tblLook w:val="04A0" w:firstRow="1" w:lastRow="0" w:firstColumn="1" w:lastColumn="0" w:noHBand="0" w:noVBand="1"/>
      </w:tblPr>
      <w:tblGrid>
        <w:gridCol w:w="675"/>
        <w:gridCol w:w="4090"/>
        <w:gridCol w:w="4091"/>
      </w:tblGrid>
      <w:tr w:rsidR="0074680E" w:rsidRPr="0074680E" w:rsidTr="0074680E">
        <w:trPr>
          <w:cantSplit/>
        </w:trPr>
        <w:tc>
          <w:tcPr>
            <w:tcW w:w="675" w:type="dxa"/>
            <w:hideMark/>
          </w:tcPr>
          <w:p w:rsidR="0074680E" w:rsidRPr="0074680E" w:rsidRDefault="0074680E">
            <w:pPr>
              <w:rPr>
                <w:rFonts w:ascii="Arial" w:hAnsi="Arial"/>
                <w:b/>
              </w:rPr>
            </w:pPr>
            <w:r w:rsidRPr="0074680E">
              <w:rPr>
                <w:rFonts w:ascii="Arial" w:hAnsi="Arial"/>
                <w:b/>
              </w:rPr>
              <w:t>IV.</w:t>
            </w:r>
          </w:p>
        </w:tc>
        <w:tc>
          <w:tcPr>
            <w:tcW w:w="8181" w:type="dxa"/>
            <w:gridSpan w:val="2"/>
          </w:tcPr>
          <w:p w:rsidR="0074680E" w:rsidRPr="0074680E" w:rsidRDefault="0074680E">
            <w:pPr>
              <w:rPr>
                <w:rFonts w:ascii="Arial" w:hAnsi="Arial"/>
                <w:b/>
              </w:rPr>
            </w:pPr>
            <w:r w:rsidRPr="0074680E">
              <w:rPr>
                <w:rFonts w:ascii="Arial" w:hAnsi="Arial"/>
                <w:b/>
              </w:rPr>
              <w:t>EVALUATION PROCESS/GRADING SYSTEM:</w:t>
            </w:r>
          </w:p>
          <w:p w:rsidR="0074680E" w:rsidRPr="0074680E" w:rsidRDefault="0074680E"/>
          <w:p w:rsidR="0074680E" w:rsidRPr="0074680E" w:rsidRDefault="0074680E"/>
        </w:tc>
      </w:tr>
      <w:tr w:rsidR="0074680E" w:rsidRPr="0074680E" w:rsidTr="0074680E">
        <w:trPr>
          <w:cantSplit/>
        </w:trPr>
        <w:tc>
          <w:tcPr>
            <w:tcW w:w="675" w:type="dxa"/>
          </w:tcPr>
          <w:p w:rsidR="0074680E" w:rsidRPr="0074680E" w:rsidRDefault="0074680E">
            <w:pPr>
              <w:rPr>
                <w:rFonts w:ascii="Arial" w:hAnsi="Arial"/>
                <w:b/>
              </w:rPr>
            </w:pPr>
          </w:p>
        </w:tc>
        <w:tc>
          <w:tcPr>
            <w:tcW w:w="4090" w:type="dxa"/>
            <w:hideMark/>
          </w:tcPr>
          <w:p w:rsidR="0074680E" w:rsidRPr="0074680E" w:rsidRDefault="0074680E">
            <w:pPr>
              <w:rPr>
                <w:rFonts w:ascii="Arial" w:hAnsi="Arial"/>
              </w:rPr>
            </w:pPr>
            <w:r w:rsidRPr="0074680E">
              <w:rPr>
                <w:rFonts w:ascii="Arial" w:hAnsi="Arial"/>
              </w:rPr>
              <w:t xml:space="preserve">Assignments and Activities   (4-6)                                    </w:t>
            </w:r>
          </w:p>
        </w:tc>
        <w:tc>
          <w:tcPr>
            <w:tcW w:w="4091" w:type="dxa"/>
            <w:hideMark/>
          </w:tcPr>
          <w:p w:rsidR="0074680E" w:rsidRPr="0074680E" w:rsidRDefault="0074680E">
            <w:pPr>
              <w:jc w:val="right"/>
              <w:rPr>
                <w:rFonts w:ascii="Arial" w:hAnsi="Arial"/>
              </w:rPr>
            </w:pPr>
            <w:r w:rsidRPr="0074680E">
              <w:rPr>
                <w:rFonts w:ascii="Arial" w:hAnsi="Arial"/>
              </w:rPr>
              <w:t>50%</w:t>
            </w:r>
          </w:p>
        </w:tc>
      </w:tr>
      <w:tr w:rsidR="0074680E" w:rsidRPr="0074680E" w:rsidTr="0074680E">
        <w:trPr>
          <w:cantSplit/>
        </w:trPr>
        <w:tc>
          <w:tcPr>
            <w:tcW w:w="675" w:type="dxa"/>
          </w:tcPr>
          <w:p w:rsidR="0074680E" w:rsidRPr="0074680E" w:rsidRDefault="0074680E">
            <w:pPr>
              <w:rPr>
                <w:rFonts w:ascii="Arial" w:hAnsi="Arial"/>
                <w:b/>
              </w:rPr>
            </w:pPr>
          </w:p>
        </w:tc>
        <w:tc>
          <w:tcPr>
            <w:tcW w:w="4090" w:type="dxa"/>
            <w:hideMark/>
          </w:tcPr>
          <w:p w:rsidR="0074680E" w:rsidRPr="0074680E" w:rsidRDefault="0074680E">
            <w:pPr>
              <w:rPr>
                <w:rFonts w:ascii="Arial" w:hAnsi="Arial"/>
              </w:rPr>
            </w:pPr>
            <w:r w:rsidRPr="0074680E">
              <w:rPr>
                <w:rFonts w:ascii="Arial" w:hAnsi="Arial"/>
              </w:rPr>
              <w:t>Chapter Quizzes</w:t>
            </w:r>
          </w:p>
        </w:tc>
        <w:tc>
          <w:tcPr>
            <w:tcW w:w="4091" w:type="dxa"/>
            <w:hideMark/>
          </w:tcPr>
          <w:p w:rsidR="0074680E" w:rsidRPr="0074680E" w:rsidRDefault="0074680E">
            <w:pPr>
              <w:jc w:val="right"/>
              <w:rPr>
                <w:rFonts w:ascii="Arial" w:hAnsi="Arial"/>
              </w:rPr>
            </w:pPr>
            <w:r w:rsidRPr="0074680E">
              <w:rPr>
                <w:rFonts w:ascii="Arial" w:hAnsi="Arial"/>
              </w:rPr>
              <w:t>10%</w:t>
            </w:r>
          </w:p>
        </w:tc>
      </w:tr>
      <w:tr w:rsidR="0074680E" w:rsidRPr="0074680E" w:rsidTr="0074680E">
        <w:trPr>
          <w:cantSplit/>
        </w:trPr>
        <w:tc>
          <w:tcPr>
            <w:tcW w:w="675" w:type="dxa"/>
          </w:tcPr>
          <w:p w:rsidR="0074680E" w:rsidRPr="0074680E" w:rsidRDefault="0074680E">
            <w:pPr>
              <w:rPr>
                <w:rFonts w:ascii="Arial" w:hAnsi="Arial"/>
                <w:b/>
              </w:rPr>
            </w:pPr>
          </w:p>
        </w:tc>
        <w:tc>
          <w:tcPr>
            <w:tcW w:w="4090" w:type="dxa"/>
            <w:hideMark/>
          </w:tcPr>
          <w:p w:rsidR="0074680E" w:rsidRPr="0074680E" w:rsidRDefault="0074680E">
            <w:pPr>
              <w:rPr>
                <w:rFonts w:ascii="Arial" w:hAnsi="Arial"/>
              </w:rPr>
            </w:pPr>
            <w:r w:rsidRPr="0074680E">
              <w:rPr>
                <w:rFonts w:ascii="Arial" w:hAnsi="Arial"/>
              </w:rPr>
              <w:t xml:space="preserve">Mid-term Test                                                           </w:t>
            </w:r>
          </w:p>
        </w:tc>
        <w:tc>
          <w:tcPr>
            <w:tcW w:w="4091" w:type="dxa"/>
            <w:hideMark/>
          </w:tcPr>
          <w:p w:rsidR="0074680E" w:rsidRPr="0074680E" w:rsidRDefault="0074680E">
            <w:pPr>
              <w:jc w:val="right"/>
              <w:rPr>
                <w:rFonts w:ascii="Arial" w:hAnsi="Arial"/>
              </w:rPr>
            </w:pPr>
            <w:r w:rsidRPr="0074680E">
              <w:rPr>
                <w:rFonts w:ascii="Arial" w:hAnsi="Arial"/>
              </w:rPr>
              <w:t>20%</w:t>
            </w:r>
          </w:p>
        </w:tc>
      </w:tr>
      <w:tr w:rsidR="0074680E" w:rsidRPr="0074680E" w:rsidTr="0074680E">
        <w:trPr>
          <w:cantSplit/>
        </w:trPr>
        <w:tc>
          <w:tcPr>
            <w:tcW w:w="675" w:type="dxa"/>
          </w:tcPr>
          <w:p w:rsidR="0074680E" w:rsidRPr="0074680E" w:rsidRDefault="0074680E">
            <w:pPr>
              <w:rPr>
                <w:rFonts w:ascii="Arial" w:hAnsi="Arial"/>
                <w:b/>
              </w:rPr>
            </w:pPr>
          </w:p>
        </w:tc>
        <w:tc>
          <w:tcPr>
            <w:tcW w:w="4090" w:type="dxa"/>
            <w:hideMark/>
          </w:tcPr>
          <w:p w:rsidR="0074680E" w:rsidRPr="0074680E" w:rsidRDefault="0074680E">
            <w:pPr>
              <w:rPr>
                <w:rFonts w:ascii="Arial" w:hAnsi="Arial"/>
              </w:rPr>
            </w:pPr>
            <w:r w:rsidRPr="0074680E">
              <w:rPr>
                <w:rFonts w:ascii="Arial" w:hAnsi="Arial"/>
              </w:rPr>
              <w:t xml:space="preserve">Final Test                                                                  </w:t>
            </w:r>
          </w:p>
        </w:tc>
        <w:tc>
          <w:tcPr>
            <w:tcW w:w="4091" w:type="dxa"/>
            <w:tcBorders>
              <w:top w:val="nil"/>
              <w:left w:val="nil"/>
              <w:bottom w:val="single" w:sz="4" w:space="0" w:color="auto"/>
              <w:right w:val="nil"/>
            </w:tcBorders>
            <w:hideMark/>
          </w:tcPr>
          <w:p w:rsidR="0074680E" w:rsidRPr="0074680E" w:rsidRDefault="0074680E">
            <w:pPr>
              <w:jc w:val="right"/>
              <w:rPr>
                <w:rFonts w:ascii="Arial" w:hAnsi="Arial"/>
              </w:rPr>
            </w:pPr>
            <w:r w:rsidRPr="0074680E">
              <w:rPr>
                <w:rFonts w:ascii="Arial" w:hAnsi="Arial"/>
              </w:rPr>
              <w:t>20%</w:t>
            </w:r>
          </w:p>
        </w:tc>
      </w:tr>
      <w:tr w:rsidR="0074680E" w:rsidRPr="0074680E" w:rsidTr="0074680E">
        <w:trPr>
          <w:cantSplit/>
        </w:trPr>
        <w:tc>
          <w:tcPr>
            <w:tcW w:w="675" w:type="dxa"/>
          </w:tcPr>
          <w:p w:rsidR="0074680E" w:rsidRPr="0074680E" w:rsidRDefault="0074680E">
            <w:pPr>
              <w:rPr>
                <w:rFonts w:ascii="Arial" w:hAnsi="Arial"/>
                <w:b/>
              </w:rPr>
            </w:pPr>
          </w:p>
        </w:tc>
        <w:tc>
          <w:tcPr>
            <w:tcW w:w="4090" w:type="dxa"/>
            <w:hideMark/>
          </w:tcPr>
          <w:p w:rsidR="0074680E" w:rsidRPr="0074680E" w:rsidRDefault="0074680E">
            <w:pPr>
              <w:rPr>
                <w:rFonts w:ascii="Arial" w:hAnsi="Arial"/>
              </w:rPr>
            </w:pPr>
            <w:r w:rsidRPr="0074680E">
              <w:rPr>
                <w:rFonts w:ascii="Arial" w:hAnsi="Arial"/>
              </w:rPr>
              <w:t xml:space="preserve">Total                                                                         </w:t>
            </w:r>
          </w:p>
        </w:tc>
        <w:tc>
          <w:tcPr>
            <w:tcW w:w="4091" w:type="dxa"/>
            <w:tcBorders>
              <w:top w:val="single" w:sz="4" w:space="0" w:color="auto"/>
              <w:left w:val="nil"/>
              <w:bottom w:val="nil"/>
              <w:right w:val="nil"/>
            </w:tcBorders>
            <w:hideMark/>
          </w:tcPr>
          <w:p w:rsidR="0074680E" w:rsidRPr="0074680E" w:rsidRDefault="0074680E">
            <w:pPr>
              <w:jc w:val="right"/>
              <w:rPr>
                <w:rFonts w:ascii="Arial" w:hAnsi="Arial"/>
              </w:rPr>
            </w:pPr>
            <w:r w:rsidRPr="0074680E">
              <w:rPr>
                <w:rFonts w:ascii="Arial" w:hAnsi="Arial"/>
              </w:rPr>
              <w:t>100%</w:t>
            </w:r>
          </w:p>
        </w:tc>
      </w:tr>
      <w:tr w:rsidR="0074680E" w:rsidRPr="0074680E" w:rsidTr="0074680E">
        <w:trPr>
          <w:cantSplit/>
        </w:trPr>
        <w:tc>
          <w:tcPr>
            <w:tcW w:w="675" w:type="dxa"/>
          </w:tcPr>
          <w:p w:rsidR="0074680E" w:rsidRPr="0074680E" w:rsidRDefault="0074680E">
            <w:pPr>
              <w:rPr>
                <w:rFonts w:ascii="Arial" w:hAnsi="Arial"/>
                <w:b/>
              </w:rPr>
            </w:pPr>
          </w:p>
        </w:tc>
        <w:tc>
          <w:tcPr>
            <w:tcW w:w="4090" w:type="dxa"/>
          </w:tcPr>
          <w:p w:rsidR="0074680E" w:rsidRPr="0074680E" w:rsidRDefault="0074680E">
            <w:pPr>
              <w:rPr>
                <w:rFonts w:ascii="Arial" w:hAnsi="Arial"/>
              </w:rPr>
            </w:pPr>
          </w:p>
        </w:tc>
        <w:tc>
          <w:tcPr>
            <w:tcW w:w="4091" w:type="dxa"/>
          </w:tcPr>
          <w:p w:rsidR="0074680E" w:rsidRPr="0074680E" w:rsidRDefault="0074680E">
            <w:pPr>
              <w:rPr>
                <w:rFonts w:ascii="Arial" w:hAnsi="Arial"/>
              </w:rPr>
            </w:pPr>
          </w:p>
        </w:tc>
      </w:tr>
    </w:tbl>
    <w:p w:rsidR="0074680E" w:rsidRPr="0074680E" w:rsidRDefault="0074680E" w:rsidP="0074680E"/>
    <w:p w:rsidR="0074680E" w:rsidRPr="0074680E" w:rsidRDefault="0074680E" w:rsidP="0074680E"/>
    <w:p w:rsidR="0074680E" w:rsidRPr="0074680E" w:rsidRDefault="0074680E" w:rsidP="0074680E"/>
    <w:p w:rsidR="0074680E" w:rsidRPr="0074680E" w:rsidRDefault="0074680E" w:rsidP="0074680E"/>
    <w:p w:rsidR="0074680E" w:rsidRPr="0074680E" w:rsidRDefault="0074680E" w:rsidP="0074680E"/>
    <w:tbl>
      <w:tblPr>
        <w:tblW w:w="0" w:type="auto"/>
        <w:tblLayout w:type="fixed"/>
        <w:tblLook w:val="04A0" w:firstRow="1" w:lastRow="0" w:firstColumn="1" w:lastColumn="0" w:noHBand="0" w:noVBand="1"/>
      </w:tblPr>
      <w:tblGrid>
        <w:gridCol w:w="675"/>
        <w:gridCol w:w="8181"/>
      </w:tblGrid>
      <w:tr w:rsidR="0074680E" w:rsidRPr="0074680E" w:rsidTr="0074680E">
        <w:trPr>
          <w:cantSplit/>
        </w:trPr>
        <w:tc>
          <w:tcPr>
            <w:tcW w:w="675" w:type="dxa"/>
          </w:tcPr>
          <w:p w:rsidR="0074680E" w:rsidRPr="0074680E" w:rsidRDefault="0074680E">
            <w:pPr>
              <w:pStyle w:val="EnvelopeReturn"/>
            </w:pPr>
          </w:p>
        </w:tc>
        <w:tc>
          <w:tcPr>
            <w:tcW w:w="8181" w:type="dxa"/>
            <w:hideMark/>
          </w:tcPr>
          <w:p w:rsidR="0074680E" w:rsidRPr="0074680E" w:rsidRDefault="0074680E">
            <w:pPr>
              <w:rPr>
                <w:rFonts w:ascii="Arial" w:hAnsi="Arial"/>
              </w:rPr>
            </w:pPr>
            <w:r w:rsidRPr="0074680E">
              <w:rPr>
                <w:rFonts w:ascii="Arial" w:hAnsi="Arial"/>
              </w:rPr>
              <w:t>The following semester grades will be assigned to students:</w:t>
            </w:r>
          </w:p>
        </w:tc>
      </w:tr>
    </w:tbl>
    <w:p w:rsidR="0074680E" w:rsidRPr="0074680E" w:rsidRDefault="0074680E" w:rsidP="0074680E">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74680E" w:rsidRPr="0074680E" w:rsidTr="0074680E">
        <w:tc>
          <w:tcPr>
            <w:tcW w:w="675" w:type="dxa"/>
          </w:tcPr>
          <w:p w:rsidR="0074680E" w:rsidRPr="0074680E" w:rsidRDefault="0074680E">
            <w:pPr>
              <w:rPr>
                <w:rFonts w:ascii="Arial" w:hAnsi="Arial" w:cs="Arial"/>
              </w:rPr>
            </w:pPr>
          </w:p>
        </w:tc>
        <w:tc>
          <w:tcPr>
            <w:tcW w:w="1701" w:type="dxa"/>
          </w:tcPr>
          <w:p w:rsidR="0074680E" w:rsidRPr="0074680E" w:rsidRDefault="0074680E">
            <w:pPr>
              <w:jc w:val="center"/>
              <w:rPr>
                <w:rFonts w:ascii="Arial" w:hAnsi="Arial" w:cs="Arial"/>
                <w:i/>
                <w:iCs/>
              </w:rPr>
            </w:pPr>
          </w:p>
          <w:p w:rsidR="0074680E" w:rsidRPr="0074680E" w:rsidRDefault="0074680E">
            <w:pPr>
              <w:pStyle w:val="Heading2"/>
              <w:rPr>
                <w:rFonts w:ascii="Arial" w:hAnsi="Arial" w:cs="Arial"/>
              </w:rPr>
            </w:pPr>
            <w:r w:rsidRPr="0074680E">
              <w:rPr>
                <w:rFonts w:ascii="Arial" w:hAnsi="Arial" w:cs="Arial"/>
              </w:rPr>
              <w:t>Grade</w:t>
            </w:r>
          </w:p>
        </w:tc>
        <w:tc>
          <w:tcPr>
            <w:tcW w:w="4678" w:type="dxa"/>
          </w:tcPr>
          <w:p w:rsidR="0074680E" w:rsidRPr="0074680E" w:rsidRDefault="0074680E">
            <w:pPr>
              <w:jc w:val="center"/>
              <w:rPr>
                <w:rFonts w:ascii="Arial" w:hAnsi="Arial" w:cs="Arial"/>
                <w:i/>
                <w:iCs/>
              </w:rPr>
            </w:pPr>
          </w:p>
          <w:p w:rsidR="0074680E" w:rsidRPr="0074680E" w:rsidRDefault="0074680E">
            <w:pPr>
              <w:pStyle w:val="Heading1"/>
              <w:rPr>
                <w:rFonts w:ascii="Arial" w:hAnsi="Arial" w:cs="Arial"/>
              </w:rPr>
            </w:pPr>
            <w:r w:rsidRPr="0074680E">
              <w:rPr>
                <w:rFonts w:ascii="Arial" w:hAnsi="Arial" w:cs="Arial"/>
              </w:rPr>
              <w:t>Definition</w:t>
            </w:r>
          </w:p>
        </w:tc>
        <w:tc>
          <w:tcPr>
            <w:tcW w:w="1802" w:type="dxa"/>
            <w:hideMark/>
          </w:tcPr>
          <w:p w:rsidR="0074680E" w:rsidRPr="0074680E" w:rsidRDefault="0074680E">
            <w:pPr>
              <w:jc w:val="center"/>
              <w:rPr>
                <w:rFonts w:ascii="Arial" w:hAnsi="Arial" w:cs="Arial"/>
                <w:i/>
                <w:iCs/>
              </w:rPr>
            </w:pPr>
            <w:r w:rsidRPr="0074680E">
              <w:rPr>
                <w:rFonts w:ascii="Arial" w:hAnsi="Arial" w:cs="Arial"/>
                <w:i/>
                <w:iCs/>
              </w:rPr>
              <w:t>Grade Point Equivalent</w:t>
            </w:r>
          </w:p>
        </w:tc>
      </w:tr>
      <w:tr w:rsidR="0074680E" w:rsidRPr="0074680E" w:rsidTr="0074680E">
        <w:trPr>
          <w:cantSplit/>
        </w:trPr>
        <w:tc>
          <w:tcPr>
            <w:tcW w:w="675" w:type="dxa"/>
          </w:tcPr>
          <w:p w:rsidR="0074680E" w:rsidRPr="0074680E" w:rsidRDefault="0074680E">
            <w:pPr>
              <w:rPr>
                <w:rFonts w:ascii="Arial" w:hAnsi="Arial" w:cs="Arial"/>
              </w:rPr>
            </w:pPr>
          </w:p>
        </w:tc>
        <w:tc>
          <w:tcPr>
            <w:tcW w:w="1701" w:type="dxa"/>
            <w:hideMark/>
          </w:tcPr>
          <w:p w:rsidR="0074680E" w:rsidRPr="0074680E" w:rsidRDefault="0074680E">
            <w:pPr>
              <w:rPr>
                <w:rFonts w:ascii="Arial" w:hAnsi="Arial" w:cs="Arial"/>
              </w:rPr>
            </w:pPr>
            <w:r w:rsidRPr="0074680E">
              <w:rPr>
                <w:rFonts w:ascii="Arial" w:hAnsi="Arial" w:cs="Arial"/>
              </w:rPr>
              <w:t>A+</w:t>
            </w:r>
          </w:p>
        </w:tc>
        <w:tc>
          <w:tcPr>
            <w:tcW w:w="4678" w:type="dxa"/>
            <w:hideMark/>
          </w:tcPr>
          <w:p w:rsidR="0074680E" w:rsidRPr="0074680E" w:rsidRDefault="0074680E">
            <w:pPr>
              <w:jc w:val="center"/>
              <w:rPr>
                <w:rFonts w:ascii="Arial" w:hAnsi="Arial" w:cs="Arial"/>
              </w:rPr>
            </w:pPr>
            <w:r w:rsidRPr="0074680E">
              <w:rPr>
                <w:rFonts w:ascii="Arial" w:hAnsi="Arial" w:cs="Arial"/>
              </w:rPr>
              <w:t>90 – 100%</w:t>
            </w:r>
          </w:p>
        </w:tc>
        <w:tc>
          <w:tcPr>
            <w:tcW w:w="1802" w:type="dxa"/>
            <w:vMerge w:val="restart"/>
            <w:vAlign w:val="center"/>
            <w:hideMark/>
          </w:tcPr>
          <w:p w:rsidR="0074680E" w:rsidRPr="0074680E" w:rsidRDefault="0074680E">
            <w:pPr>
              <w:jc w:val="center"/>
              <w:rPr>
                <w:rFonts w:ascii="Arial" w:hAnsi="Arial" w:cs="Arial"/>
              </w:rPr>
            </w:pPr>
            <w:r w:rsidRPr="0074680E">
              <w:rPr>
                <w:rFonts w:ascii="Arial" w:hAnsi="Arial" w:cs="Arial"/>
              </w:rPr>
              <w:t>4.00</w:t>
            </w:r>
          </w:p>
        </w:tc>
      </w:tr>
      <w:tr w:rsidR="0074680E" w:rsidRPr="0074680E" w:rsidTr="0074680E">
        <w:trPr>
          <w:cantSplit/>
        </w:trPr>
        <w:tc>
          <w:tcPr>
            <w:tcW w:w="675" w:type="dxa"/>
          </w:tcPr>
          <w:p w:rsidR="0074680E" w:rsidRPr="0074680E" w:rsidRDefault="0074680E">
            <w:pPr>
              <w:rPr>
                <w:rFonts w:ascii="Arial" w:hAnsi="Arial" w:cs="Arial"/>
              </w:rPr>
            </w:pPr>
          </w:p>
        </w:tc>
        <w:tc>
          <w:tcPr>
            <w:tcW w:w="1701" w:type="dxa"/>
            <w:hideMark/>
          </w:tcPr>
          <w:p w:rsidR="0074680E" w:rsidRPr="0074680E" w:rsidRDefault="0074680E">
            <w:pPr>
              <w:rPr>
                <w:rFonts w:ascii="Arial" w:hAnsi="Arial" w:cs="Arial"/>
              </w:rPr>
            </w:pPr>
            <w:r w:rsidRPr="0074680E">
              <w:rPr>
                <w:rFonts w:ascii="Arial" w:hAnsi="Arial" w:cs="Arial"/>
              </w:rPr>
              <w:t>A</w:t>
            </w:r>
          </w:p>
        </w:tc>
        <w:tc>
          <w:tcPr>
            <w:tcW w:w="4678" w:type="dxa"/>
            <w:hideMark/>
          </w:tcPr>
          <w:p w:rsidR="0074680E" w:rsidRPr="0074680E" w:rsidRDefault="0074680E">
            <w:pPr>
              <w:jc w:val="center"/>
              <w:rPr>
                <w:rFonts w:ascii="Arial" w:hAnsi="Arial" w:cs="Arial"/>
              </w:rPr>
            </w:pPr>
            <w:r w:rsidRPr="0074680E">
              <w:rPr>
                <w:rFonts w:ascii="Arial" w:hAnsi="Arial" w:cs="Arial"/>
              </w:rPr>
              <w:t>80 – 89%</w:t>
            </w:r>
          </w:p>
        </w:tc>
        <w:tc>
          <w:tcPr>
            <w:tcW w:w="1802" w:type="dxa"/>
            <w:vMerge/>
            <w:vAlign w:val="center"/>
            <w:hideMark/>
          </w:tcPr>
          <w:p w:rsidR="0074680E" w:rsidRPr="0074680E" w:rsidRDefault="0074680E">
            <w:pPr>
              <w:rPr>
                <w:rFonts w:ascii="Arial" w:hAnsi="Arial" w:cs="Arial"/>
              </w:rPr>
            </w:pPr>
          </w:p>
        </w:tc>
      </w:tr>
      <w:tr w:rsidR="0074680E" w:rsidRPr="0074680E" w:rsidTr="0074680E">
        <w:tc>
          <w:tcPr>
            <w:tcW w:w="675" w:type="dxa"/>
          </w:tcPr>
          <w:p w:rsidR="0074680E" w:rsidRPr="0074680E" w:rsidRDefault="0074680E">
            <w:pPr>
              <w:rPr>
                <w:rFonts w:ascii="Arial" w:hAnsi="Arial" w:cs="Arial"/>
              </w:rPr>
            </w:pPr>
          </w:p>
        </w:tc>
        <w:tc>
          <w:tcPr>
            <w:tcW w:w="1701" w:type="dxa"/>
            <w:hideMark/>
          </w:tcPr>
          <w:p w:rsidR="0074680E" w:rsidRPr="0074680E" w:rsidRDefault="0074680E">
            <w:pPr>
              <w:rPr>
                <w:rFonts w:ascii="Arial" w:hAnsi="Arial" w:cs="Arial"/>
              </w:rPr>
            </w:pPr>
            <w:r w:rsidRPr="0074680E">
              <w:rPr>
                <w:rFonts w:ascii="Arial" w:hAnsi="Arial" w:cs="Arial"/>
              </w:rPr>
              <w:t>B</w:t>
            </w:r>
          </w:p>
        </w:tc>
        <w:tc>
          <w:tcPr>
            <w:tcW w:w="4678" w:type="dxa"/>
            <w:hideMark/>
          </w:tcPr>
          <w:p w:rsidR="0074680E" w:rsidRPr="0074680E" w:rsidRDefault="0074680E">
            <w:pPr>
              <w:jc w:val="center"/>
              <w:rPr>
                <w:rFonts w:ascii="Arial" w:hAnsi="Arial" w:cs="Arial"/>
              </w:rPr>
            </w:pPr>
            <w:r w:rsidRPr="0074680E">
              <w:rPr>
                <w:rFonts w:ascii="Arial" w:hAnsi="Arial" w:cs="Arial"/>
              </w:rPr>
              <w:t>70 - 79%</w:t>
            </w:r>
          </w:p>
        </w:tc>
        <w:tc>
          <w:tcPr>
            <w:tcW w:w="1802" w:type="dxa"/>
            <w:hideMark/>
          </w:tcPr>
          <w:p w:rsidR="0074680E" w:rsidRPr="0074680E" w:rsidRDefault="0074680E">
            <w:pPr>
              <w:jc w:val="center"/>
              <w:rPr>
                <w:rFonts w:ascii="Arial" w:hAnsi="Arial" w:cs="Arial"/>
              </w:rPr>
            </w:pPr>
            <w:r w:rsidRPr="0074680E">
              <w:rPr>
                <w:rFonts w:ascii="Arial" w:hAnsi="Arial" w:cs="Arial"/>
              </w:rPr>
              <w:t>3.00</w:t>
            </w:r>
          </w:p>
        </w:tc>
      </w:tr>
      <w:tr w:rsidR="0074680E" w:rsidRPr="0074680E" w:rsidTr="0074680E">
        <w:tc>
          <w:tcPr>
            <w:tcW w:w="675" w:type="dxa"/>
          </w:tcPr>
          <w:p w:rsidR="0074680E" w:rsidRPr="0074680E" w:rsidRDefault="0074680E">
            <w:pPr>
              <w:rPr>
                <w:rFonts w:ascii="Arial" w:hAnsi="Arial" w:cs="Arial"/>
              </w:rPr>
            </w:pPr>
          </w:p>
        </w:tc>
        <w:tc>
          <w:tcPr>
            <w:tcW w:w="1701" w:type="dxa"/>
            <w:hideMark/>
          </w:tcPr>
          <w:p w:rsidR="0074680E" w:rsidRPr="0074680E" w:rsidRDefault="0074680E">
            <w:pPr>
              <w:rPr>
                <w:rFonts w:ascii="Arial" w:hAnsi="Arial" w:cs="Arial"/>
              </w:rPr>
            </w:pPr>
            <w:r w:rsidRPr="0074680E">
              <w:rPr>
                <w:rFonts w:ascii="Arial" w:hAnsi="Arial" w:cs="Arial"/>
              </w:rPr>
              <w:t>C</w:t>
            </w:r>
          </w:p>
        </w:tc>
        <w:tc>
          <w:tcPr>
            <w:tcW w:w="4678" w:type="dxa"/>
            <w:hideMark/>
          </w:tcPr>
          <w:p w:rsidR="0074680E" w:rsidRPr="0074680E" w:rsidRDefault="0074680E">
            <w:pPr>
              <w:jc w:val="center"/>
              <w:rPr>
                <w:rFonts w:ascii="Arial" w:hAnsi="Arial" w:cs="Arial"/>
              </w:rPr>
            </w:pPr>
            <w:r w:rsidRPr="0074680E">
              <w:rPr>
                <w:rFonts w:ascii="Arial" w:hAnsi="Arial" w:cs="Arial"/>
              </w:rPr>
              <w:t>60 - 69%</w:t>
            </w:r>
          </w:p>
        </w:tc>
        <w:tc>
          <w:tcPr>
            <w:tcW w:w="1802" w:type="dxa"/>
            <w:hideMark/>
          </w:tcPr>
          <w:p w:rsidR="0074680E" w:rsidRPr="0074680E" w:rsidRDefault="0074680E">
            <w:pPr>
              <w:jc w:val="center"/>
              <w:rPr>
                <w:rFonts w:ascii="Arial" w:hAnsi="Arial" w:cs="Arial"/>
              </w:rPr>
            </w:pPr>
            <w:r w:rsidRPr="0074680E">
              <w:rPr>
                <w:rFonts w:ascii="Arial" w:hAnsi="Arial" w:cs="Arial"/>
              </w:rPr>
              <w:t>2.00</w:t>
            </w:r>
          </w:p>
        </w:tc>
      </w:tr>
      <w:tr w:rsidR="0074680E" w:rsidRPr="0074680E" w:rsidTr="0074680E">
        <w:tc>
          <w:tcPr>
            <w:tcW w:w="675" w:type="dxa"/>
          </w:tcPr>
          <w:p w:rsidR="0074680E" w:rsidRPr="0074680E" w:rsidRDefault="0074680E">
            <w:pPr>
              <w:rPr>
                <w:rFonts w:ascii="Arial" w:hAnsi="Arial" w:cs="Arial"/>
              </w:rPr>
            </w:pPr>
          </w:p>
        </w:tc>
        <w:tc>
          <w:tcPr>
            <w:tcW w:w="1701" w:type="dxa"/>
            <w:hideMark/>
          </w:tcPr>
          <w:p w:rsidR="0074680E" w:rsidRPr="0074680E" w:rsidRDefault="0074680E">
            <w:pPr>
              <w:rPr>
                <w:rFonts w:ascii="Arial" w:hAnsi="Arial" w:cs="Arial"/>
              </w:rPr>
            </w:pPr>
            <w:r w:rsidRPr="0074680E">
              <w:rPr>
                <w:rFonts w:ascii="Arial" w:hAnsi="Arial" w:cs="Arial"/>
              </w:rPr>
              <w:t>D</w:t>
            </w:r>
          </w:p>
        </w:tc>
        <w:tc>
          <w:tcPr>
            <w:tcW w:w="4678" w:type="dxa"/>
            <w:hideMark/>
          </w:tcPr>
          <w:p w:rsidR="0074680E" w:rsidRPr="0074680E" w:rsidRDefault="0074680E">
            <w:pPr>
              <w:jc w:val="center"/>
              <w:rPr>
                <w:rFonts w:ascii="Arial" w:hAnsi="Arial" w:cs="Arial"/>
              </w:rPr>
            </w:pPr>
            <w:r w:rsidRPr="0074680E">
              <w:rPr>
                <w:rFonts w:ascii="Arial" w:hAnsi="Arial" w:cs="Arial"/>
              </w:rPr>
              <w:t>50 – 59%</w:t>
            </w:r>
          </w:p>
        </w:tc>
        <w:tc>
          <w:tcPr>
            <w:tcW w:w="1802" w:type="dxa"/>
            <w:hideMark/>
          </w:tcPr>
          <w:p w:rsidR="0074680E" w:rsidRPr="0074680E" w:rsidRDefault="0074680E">
            <w:pPr>
              <w:jc w:val="center"/>
              <w:rPr>
                <w:rFonts w:ascii="Arial" w:hAnsi="Arial" w:cs="Arial"/>
              </w:rPr>
            </w:pPr>
            <w:r w:rsidRPr="0074680E">
              <w:rPr>
                <w:rFonts w:ascii="Arial" w:hAnsi="Arial" w:cs="Arial"/>
              </w:rPr>
              <w:t>1.00</w:t>
            </w:r>
          </w:p>
        </w:tc>
      </w:tr>
      <w:tr w:rsidR="0074680E" w:rsidRPr="0074680E" w:rsidTr="0074680E">
        <w:tc>
          <w:tcPr>
            <w:tcW w:w="675" w:type="dxa"/>
          </w:tcPr>
          <w:p w:rsidR="0074680E" w:rsidRPr="0074680E" w:rsidRDefault="0074680E">
            <w:pPr>
              <w:rPr>
                <w:rFonts w:ascii="Arial" w:hAnsi="Arial" w:cs="Arial"/>
              </w:rPr>
            </w:pPr>
          </w:p>
        </w:tc>
        <w:tc>
          <w:tcPr>
            <w:tcW w:w="1701" w:type="dxa"/>
            <w:hideMark/>
          </w:tcPr>
          <w:p w:rsidR="0074680E" w:rsidRPr="0074680E" w:rsidRDefault="0074680E">
            <w:pPr>
              <w:rPr>
                <w:rFonts w:ascii="Arial" w:hAnsi="Arial" w:cs="Arial"/>
              </w:rPr>
            </w:pPr>
            <w:r w:rsidRPr="0074680E">
              <w:rPr>
                <w:rFonts w:ascii="Arial" w:hAnsi="Arial" w:cs="Arial"/>
              </w:rPr>
              <w:t>F (Fail)</w:t>
            </w:r>
          </w:p>
        </w:tc>
        <w:tc>
          <w:tcPr>
            <w:tcW w:w="4678" w:type="dxa"/>
            <w:hideMark/>
          </w:tcPr>
          <w:p w:rsidR="0074680E" w:rsidRPr="0074680E" w:rsidRDefault="0074680E">
            <w:pPr>
              <w:jc w:val="center"/>
              <w:rPr>
                <w:rFonts w:ascii="Arial" w:hAnsi="Arial" w:cs="Arial"/>
              </w:rPr>
            </w:pPr>
            <w:r w:rsidRPr="0074680E">
              <w:rPr>
                <w:rFonts w:ascii="Arial" w:hAnsi="Arial" w:cs="Arial"/>
              </w:rPr>
              <w:t>49% and below</w:t>
            </w:r>
          </w:p>
        </w:tc>
        <w:tc>
          <w:tcPr>
            <w:tcW w:w="1802" w:type="dxa"/>
            <w:hideMark/>
          </w:tcPr>
          <w:p w:rsidR="0074680E" w:rsidRPr="0074680E" w:rsidRDefault="0074680E">
            <w:pPr>
              <w:jc w:val="center"/>
              <w:rPr>
                <w:rFonts w:ascii="Arial" w:hAnsi="Arial" w:cs="Arial"/>
              </w:rPr>
            </w:pPr>
            <w:r w:rsidRPr="0074680E">
              <w:rPr>
                <w:rFonts w:ascii="Arial" w:hAnsi="Arial" w:cs="Arial"/>
              </w:rPr>
              <w:t>0.00</w:t>
            </w:r>
          </w:p>
        </w:tc>
      </w:tr>
      <w:tr w:rsidR="0074680E" w:rsidRPr="0074680E" w:rsidTr="0074680E">
        <w:tc>
          <w:tcPr>
            <w:tcW w:w="675" w:type="dxa"/>
          </w:tcPr>
          <w:p w:rsidR="0074680E" w:rsidRPr="0074680E" w:rsidRDefault="0074680E">
            <w:pPr>
              <w:rPr>
                <w:rFonts w:ascii="Arial" w:hAnsi="Arial" w:cs="Arial"/>
              </w:rPr>
            </w:pPr>
          </w:p>
        </w:tc>
        <w:tc>
          <w:tcPr>
            <w:tcW w:w="1701" w:type="dxa"/>
          </w:tcPr>
          <w:p w:rsidR="0074680E" w:rsidRPr="0074680E" w:rsidRDefault="0074680E">
            <w:pPr>
              <w:rPr>
                <w:rFonts w:ascii="Arial" w:hAnsi="Arial" w:cs="Arial"/>
              </w:rPr>
            </w:pPr>
          </w:p>
        </w:tc>
        <w:tc>
          <w:tcPr>
            <w:tcW w:w="4678" w:type="dxa"/>
          </w:tcPr>
          <w:p w:rsidR="0074680E" w:rsidRPr="0074680E" w:rsidRDefault="0074680E">
            <w:pPr>
              <w:rPr>
                <w:rFonts w:ascii="Arial" w:hAnsi="Arial" w:cs="Arial"/>
              </w:rPr>
            </w:pPr>
          </w:p>
        </w:tc>
        <w:tc>
          <w:tcPr>
            <w:tcW w:w="1802" w:type="dxa"/>
          </w:tcPr>
          <w:p w:rsidR="0074680E" w:rsidRPr="0074680E" w:rsidRDefault="0074680E">
            <w:pPr>
              <w:jc w:val="center"/>
              <w:rPr>
                <w:rFonts w:ascii="Arial" w:hAnsi="Arial" w:cs="Arial"/>
              </w:rPr>
            </w:pPr>
          </w:p>
        </w:tc>
      </w:tr>
      <w:tr w:rsidR="0074680E" w:rsidRPr="0074680E" w:rsidTr="0074680E">
        <w:tc>
          <w:tcPr>
            <w:tcW w:w="675" w:type="dxa"/>
          </w:tcPr>
          <w:p w:rsidR="0074680E" w:rsidRPr="0074680E" w:rsidRDefault="0074680E">
            <w:pPr>
              <w:rPr>
                <w:rFonts w:ascii="Arial" w:hAnsi="Arial" w:cs="Arial"/>
              </w:rPr>
            </w:pPr>
          </w:p>
        </w:tc>
        <w:tc>
          <w:tcPr>
            <w:tcW w:w="1701" w:type="dxa"/>
            <w:hideMark/>
          </w:tcPr>
          <w:p w:rsidR="0074680E" w:rsidRPr="0074680E" w:rsidRDefault="0074680E">
            <w:pPr>
              <w:rPr>
                <w:rFonts w:ascii="Arial" w:hAnsi="Arial" w:cs="Arial"/>
              </w:rPr>
            </w:pPr>
            <w:r w:rsidRPr="0074680E">
              <w:rPr>
                <w:rFonts w:ascii="Arial" w:hAnsi="Arial" w:cs="Arial"/>
              </w:rPr>
              <w:t>CR (Credit)</w:t>
            </w:r>
          </w:p>
        </w:tc>
        <w:tc>
          <w:tcPr>
            <w:tcW w:w="4678" w:type="dxa"/>
            <w:hideMark/>
          </w:tcPr>
          <w:p w:rsidR="0074680E" w:rsidRPr="0074680E" w:rsidRDefault="0074680E">
            <w:pPr>
              <w:rPr>
                <w:rFonts w:ascii="Arial" w:hAnsi="Arial" w:cs="Arial"/>
              </w:rPr>
            </w:pPr>
            <w:r w:rsidRPr="0074680E">
              <w:rPr>
                <w:rFonts w:ascii="Arial" w:hAnsi="Arial" w:cs="Arial"/>
              </w:rPr>
              <w:t>Credit for diploma requirements has been awarded.</w:t>
            </w:r>
          </w:p>
        </w:tc>
        <w:tc>
          <w:tcPr>
            <w:tcW w:w="1802" w:type="dxa"/>
          </w:tcPr>
          <w:p w:rsidR="0074680E" w:rsidRPr="0074680E" w:rsidRDefault="0074680E">
            <w:pPr>
              <w:jc w:val="center"/>
              <w:rPr>
                <w:rFonts w:ascii="Arial" w:hAnsi="Arial" w:cs="Arial"/>
              </w:rPr>
            </w:pPr>
          </w:p>
        </w:tc>
      </w:tr>
      <w:tr w:rsidR="0074680E" w:rsidRPr="0074680E" w:rsidTr="0074680E">
        <w:tc>
          <w:tcPr>
            <w:tcW w:w="675" w:type="dxa"/>
          </w:tcPr>
          <w:p w:rsidR="0074680E" w:rsidRPr="0074680E" w:rsidRDefault="0074680E">
            <w:pPr>
              <w:rPr>
                <w:rFonts w:ascii="Arial" w:hAnsi="Arial" w:cs="Arial"/>
              </w:rPr>
            </w:pPr>
          </w:p>
        </w:tc>
        <w:tc>
          <w:tcPr>
            <w:tcW w:w="1701" w:type="dxa"/>
            <w:hideMark/>
          </w:tcPr>
          <w:p w:rsidR="0074680E" w:rsidRPr="0074680E" w:rsidRDefault="0074680E">
            <w:pPr>
              <w:rPr>
                <w:rFonts w:ascii="Arial" w:hAnsi="Arial" w:cs="Arial"/>
              </w:rPr>
            </w:pPr>
            <w:r w:rsidRPr="0074680E">
              <w:rPr>
                <w:rFonts w:ascii="Arial" w:hAnsi="Arial" w:cs="Arial"/>
              </w:rPr>
              <w:t>S</w:t>
            </w:r>
          </w:p>
        </w:tc>
        <w:tc>
          <w:tcPr>
            <w:tcW w:w="4678" w:type="dxa"/>
            <w:hideMark/>
          </w:tcPr>
          <w:p w:rsidR="0074680E" w:rsidRPr="0074680E" w:rsidRDefault="0074680E">
            <w:pPr>
              <w:rPr>
                <w:rFonts w:ascii="Arial" w:hAnsi="Arial" w:cs="Arial"/>
              </w:rPr>
            </w:pPr>
            <w:r w:rsidRPr="0074680E">
              <w:rPr>
                <w:rFonts w:ascii="Arial" w:hAnsi="Arial" w:cs="Arial"/>
              </w:rPr>
              <w:t>Satisfactory achievement in field /clinical placement or non-graded subject area.</w:t>
            </w:r>
          </w:p>
        </w:tc>
        <w:tc>
          <w:tcPr>
            <w:tcW w:w="1802" w:type="dxa"/>
          </w:tcPr>
          <w:p w:rsidR="0074680E" w:rsidRPr="0074680E" w:rsidRDefault="0074680E">
            <w:pPr>
              <w:jc w:val="center"/>
              <w:rPr>
                <w:rFonts w:ascii="Arial" w:hAnsi="Arial" w:cs="Arial"/>
              </w:rPr>
            </w:pPr>
          </w:p>
        </w:tc>
      </w:tr>
      <w:tr w:rsidR="0074680E" w:rsidRPr="0074680E" w:rsidTr="0074680E">
        <w:tc>
          <w:tcPr>
            <w:tcW w:w="675" w:type="dxa"/>
          </w:tcPr>
          <w:p w:rsidR="0074680E" w:rsidRPr="0074680E" w:rsidRDefault="0074680E">
            <w:pPr>
              <w:rPr>
                <w:rFonts w:ascii="Arial" w:hAnsi="Arial" w:cs="Arial"/>
              </w:rPr>
            </w:pPr>
          </w:p>
        </w:tc>
        <w:tc>
          <w:tcPr>
            <w:tcW w:w="1701" w:type="dxa"/>
            <w:hideMark/>
          </w:tcPr>
          <w:p w:rsidR="0074680E" w:rsidRPr="0074680E" w:rsidRDefault="0074680E">
            <w:pPr>
              <w:rPr>
                <w:rFonts w:ascii="Arial" w:hAnsi="Arial" w:cs="Arial"/>
              </w:rPr>
            </w:pPr>
            <w:r w:rsidRPr="0074680E">
              <w:rPr>
                <w:rFonts w:ascii="Arial" w:hAnsi="Arial" w:cs="Arial"/>
              </w:rPr>
              <w:t>U</w:t>
            </w:r>
          </w:p>
        </w:tc>
        <w:tc>
          <w:tcPr>
            <w:tcW w:w="4678" w:type="dxa"/>
            <w:hideMark/>
          </w:tcPr>
          <w:p w:rsidR="0074680E" w:rsidRPr="0074680E" w:rsidRDefault="0074680E">
            <w:pPr>
              <w:rPr>
                <w:rFonts w:ascii="Arial" w:hAnsi="Arial" w:cs="Arial"/>
              </w:rPr>
            </w:pPr>
            <w:r w:rsidRPr="0074680E">
              <w:rPr>
                <w:rFonts w:ascii="Arial" w:hAnsi="Arial" w:cs="Arial"/>
              </w:rPr>
              <w:t>Unsatisfactory achievement in field/clinical placement or non-graded subject area.</w:t>
            </w:r>
          </w:p>
        </w:tc>
        <w:tc>
          <w:tcPr>
            <w:tcW w:w="1802" w:type="dxa"/>
          </w:tcPr>
          <w:p w:rsidR="0074680E" w:rsidRPr="0074680E" w:rsidRDefault="0074680E">
            <w:pPr>
              <w:jc w:val="center"/>
              <w:rPr>
                <w:rFonts w:ascii="Arial" w:hAnsi="Arial" w:cs="Arial"/>
              </w:rPr>
            </w:pPr>
          </w:p>
        </w:tc>
      </w:tr>
      <w:tr w:rsidR="0074680E" w:rsidRPr="0074680E" w:rsidTr="0074680E">
        <w:tc>
          <w:tcPr>
            <w:tcW w:w="675" w:type="dxa"/>
          </w:tcPr>
          <w:p w:rsidR="0074680E" w:rsidRPr="0074680E" w:rsidRDefault="0074680E">
            <w:pPr>
              <w:rPr>
                <w:rFonts w:ascii="Arial" w:hAnsi="Arial" w:cs="Arial"/>
              </w:rPr>
            </w:pPr>
          </w:p>
        </w:tc>
        <w:tc>
          <w:tcPr>
            <w:tcW w:w="1701" w:type="dxa"/>
            <w:hideMark/>
          </w:tcPr>
          <w:p w:rsidR="0074680E" w:rsidRPr="0074680E" w:rsidRDefault="0074680E">
            <w:pPr>
              <w:rPr>
                <w:rFonts w:ascii="Arial" w:hAnsi="Arial" w:cs="Arial"/>
              </w:rPr>
            </w:pPr>
            <w:r w:rsidRPr="0074680E">
              <w:rPr>
                <w:rFonts w:ascii="Arial" w:hAnsi="Arial" w:cs="Arial"/>
              </w:rPr>
              <w:t>X</w:t>
            </w:r>
          </w:p>
        </w:tc>
        <w:tc>
          <w:tcPr>
            <w:tcW w:w="4678" w:type="dxa"/>
            <w:hideMark/>
          </w:tcPr>
          <w:p w:rsidR="0074680E" w:rsidRPr="0074680E" w:rsidRDefault="0074680E">
            <w:pPr>
              <w:rPr>
                <w:rFonts w:ascii="Arial" w:hAnsi="Arial" w:cs="Arial"/>
              </w:rPr>
            </w:pPr>
            <w:r w:rsidRPr="0074680E">
              <w:rPr>
                <w:rFonts w:ascii="Arial" w:hAnsi="Arial" w:cs="Arial"/>
              </w:rPr>
              <w:t>A temporary grade limited to situations with extenuating circumstances giving a student additional time to complete the requirements for a course.</w:t>
            </w:r>
          </w:p>
        </w:tc>
        <w:tc>
          <w:tcPr>
            <w:tcW w:w="1802" w:type="dxa"/>
          </w:tcPr>
          <w:p w:rsidR="0074680E" w:rsidRPr="0074680E" w:rsidRDefault="0074680E">
            <w:pPr>
              <w:jc w:val="center"/>
              <w:rPr>
                <w:rFonts w:ascii="Arial" w:hAnsi="Arial" w:cs="Arial"/>
              </w:rPr>
            </w:pPr>
          </w:p>
        </w:tc>
      </w:tr>
      <w:tr w:rsidR="0074680E" w:rsidRPr="0074680E" w:rsidTr="0074680E">
        <w:tc>
          <w:tcPr>
            <w:tcW w:w="675" w:type="dxa"/>
          </w:tcPr>
          <w:p w:rsidR="0074680E" w:rsidRPr="0074680E" w:rsidRDefault="0074680E">
            <w:pPr>
              <w:rPr>
                <w:rFonts w:ascii="Arial" w:hAnsi="Arial" w:cs="Arial"/>
              </w:rPr>
            </w:pPr>
          </w:p>
        </w:tc>
        <w:tc>
          <w:tcPr>
            <w:tcW w:w="1701" w:type="dxa"/>
            <w:hideMark/>
          </w:tcPr>
          <w:p w:rsidR="0074680E" w:rsidRPr="0074680E" w:rsidRDefault="0074680E">
            <w:pPr>
              <w:rPr>
                <w:rFonts w:ascii="Arial" w:hAnsi="Arial" w:cs="Arial"/>
              </w:rPr>
            </w:pPr>
            <w:r w:rsidRPr="0074680E">
              <w:rPr>
                <w:rFonts w:ascii="Arial" w:hAnsi="Arial" w:cs="Arial"/>
              </w:rPr>
              <w:t>NR</w:t>
            </w:r>
          </w:p>
        </w:tc>
        <w:tc>
          <w:tcPr>
            <w:tcW w:w="4678" w:type="dxa"/>
            <w:hideMark/>
          </w:tcPr>
          <w:p w:rsidR="0074680E" w:rsidRPr="0074680E" w:rsidRDefault="0074680E">
            <w:pPr>
              <w:rPr>
                <w:rFonts w:ascii="Arial" w:hAnsi="Arial" w:cs="Arial"/>
              </w:rPr>
            </w:pPr>
            <w:r w:rsidRPr="0074680E">
              <w:rPr>
                <w:rFonts w:ascii="Arial" w:hAnsi="Arial" w:cs="Arial"/>
              </w:rPr>
              <w:t xml:space="preserve">Grade not reported to Registrar's office.  </w:t>
            </w:r>
          </w:p>
        </w:tc>
        <w:tc>
          <w:tcPr>
            <w:tcW w:w="1802" w:type="dxa"/>
          </w:tcPr>
          <w:p w:rsidR="0074680E" w:rsidRPr="0074680E" w:rsidRDefault="0074680E">
            <w:pPr>
              <w:jc w:val="center"/>
              <w:rPr>
                <w:rFonts w:ascii="Arial" w:hAnsi="Arial" w:cs="Arial"/>
              </w:rPr>
            </w:pPr>
          </w:p>
        </w:tc>
      </w:tr>
      <w:tr w:rsidR="0074680E" w:rsidRPr="0074680E" w:rsidTr="0074680E">
        <w:tc>
          <w:tcPr>
            <w:tcW w:w="675" w:type="dxa"/>
          </w:tcPr>
          <w:p w:rsidR="0074680E" w:rsidRPr="0074680E" w:rsidRDefault="0074680E">
            <w:pPr>
              <w:rPr>
                <w:rFonts w:ascii="Arial" w:hAnsi="Arial" w:cs="Arial"/>
              </w:rPr>
            </w:pPr>
          </w:p>
        </w:tc>
        <w:tc>
          <w:tcPr>
            <w:tcW w:w="1701" w:type="dxa"/>
            <w:hideMark/>
          </w:tcPr>
          <w:p w:rsidR="0074680E" w:rsidRPr="0074680E" w:rsidRDefault="0074680E">
            <w:pPr>
              <w:rPr>
                <w:rFonts w:ascii="Arial" w:hAnsi="Arial" w:cs="Arial"/>
              </w:rPr>
            </w:pPr>
            <w:r w:rsidRPr="0074680E">
              <w:rPr>
                <w:rFonts w:ascii="Arial" w:hAnsi="Arial" w:cs="Arial"/>
              </w:rPr>
              <w:t>W</w:t>
            </w:r>
          </w:p>
        </w:tc>
        <w:tc>
          <w:tcPr>
            <w:tcW w:w="4678" w:type="dxa"/>
            <w:hideMark/>
          </w:tcPr>
          <w:p w:rsidR="0074680E" w:rsidRPr="0074680E" w:rsidRDefault="0074680E">
            <w:pPr>
              <w:rPr>
                <w:rFonts w:ascii="Arial" w:hAnsi="Arial" w:cs="Arial"/>
              </w:rPr>
            </w:pPr>
            <w:r w:rsidRPr="0074680E">
              <w:rPr>
                <w:rFonts w:ascii="Arial" w:hAnsi="Arial" w:cs="Arial"/>
              </w:rPr>
              <w:t>Student has withdrawn from the course without academic penalty.</w:t>
            </w:r>
          </w:p>
        </w:tc>
        <w:tc>
          <w:tcPr>
            <w:tcW w:w="1802" w:type="dxa"/>
          </w:tcPr>
          <w:p w:rsidR="0074680E" w:rsidRPr="0074680E" w:rsidRDefault="0074680E">
            <w:pPr>
              <w:jc w:val="center"/>
              <w:rPr>
                <w:rFonts w:ascii="Arial" w:hAnsi="Arial" w:cs="Arial"/>
              </w:rPr>
            </w:pPr>
          </w:p>
        </w:tc>
      </w:tr>
    </w:tbl>
    <w:p w:rsidR="0074680E" w:rsidRPr="0074680E" w:rsidRDefault="0074680E" w:rsidP="0074680E">
      <w:pPr>
        <w:rPr>
          <w:rFonts w:ascii="Arial" w:hAnsi="Arial" w:cs="Arial"/>
        </w:rPr>
      </w:pPr>
    </w:p>
    <w:p w:rsidR="0074680E" w:rsidRPr="0074680E" w:rsidRDefault="0074680E" w:rsidP="0074680E">
      <w:pPr>
        <w:rPr>
          <w:rFonts w:ascii="Arial" w:hAnsi="Arial" w:cs="Arial"/>
        </w:rPr>
      </w:pPr>
    </w:p>
    <w:tbl>
      <w:tblPr>
        <w:tblW w:w="0" w:type="auto"/>
        <w:tblLayout w:type="fixed"/>
        <w:tblLook w:val="04A0" w:firstRow="1" w:lastRow="0" w:firstColumn="1" w:lastColumn="0" w:noHBand="0" w:noVBand="1"/>
      </w:tblPr>
      <w:tblGrid>
        <w:gridCol w:w="675"/>
        <w:gridCol w:w="8181"/>
      </w:tblGrid>
      <w:tr w:rsidR="0074680E" w:rsidRPr="0074680E" w:rsidTr="0074680E">
        <w:trPr>
          <w:cantSplit/>
        </w:trPr>
        <w:tc>
          <w:tcPr>
            <w:tcW w:w="675" w:type="dxa"/>
            <w:hideMark/>
          </w:tcPr>
          <w:p w:rsidR="0074680E" w:rsidRPr="0074680E" w:rsidRDefault="0074680E">
            <w:pPr>
              <w:rPr>
                <w:rFonts w:ascii="Arial" w:hAnsi="Arial"/>
                <w:b/>
              </w:rPr>
            </w:pPr>
            <w:r w:rsidRPr="0074680E">
              <w:rPr>
                <w:rFonts w:ascii="Arial" w:hAnsi="Arial"/>
                <w:b/>
              </w:rPr>
              <w:t>V.</w:t>
            </w:r>
          </w:p>
        </w:tc>
        <w:tc>
          <w:tcPr>
            <w:tcW w:w="8181" w:type="dxa"/>
          </w:tcPr>
          <w:p w:rsidR="0074680E" w:rsidRPr="0074680E" w:rsidRDefault="0074680E">
            <w:pPr>
              <w:rPr>
                <w:rFonts w:ascii="Arial" w:hAnsi="Arial"/>
                <w:b/>
              </w:rPr>
            </w:pPr>
            <w:r w:rsidRPr="0074680E">
              <w:rPr>
                <w:rFonts w:ascii="Arial" w:hAnsi="Arial"/>
                <w:b/>
              </w:rPr>
              <w:t>SPECIAL NOTES:</w:t>
            </w:r>
          </w:p>
          <w:p w:rsidR="0074680E" w:rsidRPr="0074680E" w:rsidRDefault="0074680E">
            <w:pPr>
              <w:rPr>
                <w:rFonts w:ascii="Arial" w:hAnsi="Arial"/>
                <w:b/>
              </w:rPr>
            </w:pPr>
          </w:p>
        </w:tc>
      </w:tr>
      <w:tr w:rsidR="0074680E" w:rsidRPr="0074680E" w:rsidTr="0074680E">
        <w:trPr>
          <w:cantSplit/>
        </w:trPr>
        <w:tc>
          <w:tcPr>
            <w:tcW w:w="675" w:type="dxa"/>
          </w:tcPr>
          <w:p w:rsidR="0074680E" w:rsidRPr="0074680E" w:rsidRDefault="0074680E">
            <w:pPr>
              <w:rPr>
                <w:rFonts w:ascii="Arial" w:hAnsi="Arial"/>
                <w:b/>
              </w:rPr>
            </w:pPr>
          </w:p>
        </w:tc>
        <w:tc>
          <w:tcPr>
            <w:tcW w:w="8181" w:type="dxa"/>
          </w:tcPr>
          <w:p w:rsidR="0074680E" w:rsidRPr="0074680E" w:rsidRDefault="0074680E">
            <w:pPr>
              <w:rPr>
                <w:rFonts w:ascii="Arial" w:hAnsi="Arial"/>
                <w:u w:val="single"/>
              </w:rPr>
            </w:pPr>
            <w:r w:rsidRPr="0074680E">
              <w:rPr>
                <w:rFonts w:ascii="Arial" w:hAnsi="Arial"/>
                <w:u w:val="single"/>
              </w:rPr>
              <w:t>Attendance:</w:t>
            </w:r>
          </w:p>
          <w:p w:rsidR="0074680E" w:rsidRPr="0074680E" w:rsidRDefault="0074680E">
            <w:pPr>
              <w:rPr>
                <w:rFonts w:ascii="Arial" w:hAnsi="Arial"/>
              </w:rPr>
            </w:pPr>
            <w:r w:rsidRPr="0074680E">
              <w:rPr>
                <w:rFonts w:ascii="Arial" w:hAnsi="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Late arrivers may not be granted admission to the room.</w:t>
            </w:r>
          </w:p>
          <w:p w:rsidR="0074680E" w:rsidRPr="0074680E" w:rsidRDefault="0074680E">
            <w:pPr>
              <w:rPr>
                <w:rFonts w:ascii="Arial" w:hAnsi="Arial"/>
              </w:rPr>
            </w:pPr>
          </w:p>
        </w:tc>
      </w:tr>
      <w:tr w:rsidR="0074680E" w:rsidRPr="0074680E" w:rsidTr="0074680E">
        <w:trPr>
          <w:cantSplit/>
        </w:trPr>
        <w:tc>
          <w:tcPr>
            <w:tcW w:w="675" w:type="dxa"/>
          </w:tcPr>
          <w:p w:rsidR="0074680E" w:rsidRPr="0074680E" w:rsidRDefault="0074680E">
            <w:pPr>
              <w:rPr>
                <w:rFonts w:ascii="Arial" w:hAnsi="Arial"/>
                <w:b/>
              </w:rPr>
            </w:pPr>
          </w:p>
        </w:tc>
        <w:tc>
          <w:tcPr>
            <w:tcW w:w="8181" w:type="dxa"/>
          </w:tcPr>
          <w:p w:rsidR="0074680E" w:rsidRPr="0074680E" w:rsidRDefault="0074680E">
            <w:pPr>
              <w:rPr>
                <w:rFonts w:ascii="Arial" w:hAnsi="Arial"/>
                <w:u w:val="single"/>
              </w:rPr>
            </w:pPr>
            <w:r w:rsidRPr="0074680E">
              <w:rPr>
                <w:rFonts w:ascii="Arial" w:hAnsi="Arial"/>
                <w:u w:val="single"/>
              </w:rPr>
              <w:t>Assignments and Examination Policy:</w:t>
            </w:r>
          </w:p>
          <w:p w:rsidR="0074680E" w:rsidRPr="0074680E" w:rsidRDefault="0074680E">
            <w:pPr>
              <w:rPr>
                <w:rFonts w:ascii="Arial" w:hAnsi="Arial"/>
              </w:rPr>
            </w:pPr>
            <w:r w:rsidRPr="0074680E">
              <w:rPr>
                <w:rFonts w:ascii="Arial" w:hAnsi="Arial"/>
              </w:rPr>
              <w:t>If a student is unable to write a test or exam at the scheduled time the following procedure shall apply:</w:t>
            </w:r>
          </w:p>
          <w:p w:rsidR="0074680E" w:rsidRPr="0074680E" w:rsidRDefault="0074680E" w:rsidP="0074680E">
            <w:pPr>
              <w:numPr>
                <w:ilvl w:val="0"/>
                <w:numId w:val="23"/>
              </w:numPr>
              <w:rPr>
                <w:rFonts w:ascii="Arial" w:hAnsi="Arial"/>
              </w:rPr>
            </w:pPr>
            <w:r w:rsidRPr="0074680E">
              <w:rPr>
                <w:rFonts w:ascii="Arial" w:hAnsi="Arial"/>
              </w:rPr>
              <w:t>The student shall provide the professor with advance notice (in writing) of the need to miss the test</w:t>
            </w:r>
          </w:p>
          <w:p w:rsidR="0074680E" w:rsidRPr="0074680E" w:rsidRDefault="0074680E" w:rsidP="0074680E">
            <w:pPr>
              <w:numPr>
                <w:ilvl w:val="0"/>
                <w:numId w:val="23"/>
              </w:numPr>
              <w:rPr>
                <w:rFonts w:ascii="Arial" w:hAnsi="Arial"/>
              </w:rPr>
            </w:pPr>
            <w:r w:rsidRPr="0074680E">
              <w:rPr>
                <w:rFonts w:ascii="Arial" w:hAnsi="Arial"/>
              </w:rPr>
              <w:t>The student shall provide documentation as to the reason for the absence and the make-up will be at the discretion of the professor.</w:t>
            </w:r>
          </w:p>
          <w:p w:rsidR="0074680E" w:rsidRPr="0074680E" w:rsidRDefault="0074680E" w:rsidP="0074680E">
            <w:pPr>
              <w:numPr>
                <w:ilvl w:val="0"/>
                <w:numId w:val="23"/>
              </w:numPr>
              <w:rPr>
                <w:rFonts w:ascii="Arial" w:hAnsi="Arial"/>
              </w:rPr>
            </w:pPr>
            <w:r w:rsidRPr="0074680E">
              <w:rPr>
                <w:rFonts w:ascii="Arial" w:hAnsi="Arial"/>
              </w:rPr>
              <w:t>Upon return the student is responsible to make arrangements for the writing of the test.  This arrangement shall be made prior to the next schedule class.</w:t>
            </w:r>
          </w:p>
          <w:p w:rsidR="0074680E" w:rsidRPr="0074680E" w:rsidRDefault="0074680E" w:rsidP="0074680E">
            <w:pPr>
              <w:numPr>
                <w:ilvl w:val="0"/>
                <w:numId w:val="23"/>
              </w:numPr>
              <w:rPr>
                <w:rFonts w:ascii="Arial" w:hAnsi="Arial"/>
              </w:rPr>
            </w:pPr>
            <w:r w:rsidRPr="0074680E">
              <w:rPr>
                <w:rFonts w:ascii="Arial" w:hAnsi="Arial"/>
              </w:rPr>
              <w:t>In the event of an emergency, the student shall telephone the professor as soon as possible at 759-2554, to notify of the absence.  If the professor is not available, the college has a 24 hour voice mail system.</w:t>
            </w:r>
          </w:p>
          <w:p w:rsidR="0074680E" w:rsidRPr="0074680E" w:rsidRDefault="0074680E" w:rsidP="0074680E">
            <w:pPr>
              <w:numPr>
                <w:ilvl w:val="0"/>
                <w:numId w:val="23"/>
              </w:numPr>
              <w:rPr>
                <w:rFonts w:ascii="Arial" w:hAnsi="Arial"/>
              </w:rPr>
            </w:pPr>
            <w:r w:rsidRPr="0074680E">
              <w:rPr>
                <w:rFonts w:ascii="Arial" w:hAnsi="Arial"/>
              </w:rPr>
              <w:t>In the event of a test missed due to emergency, the student shall provide documentation from a professional such as doctor or lawyer.</w:t>
            </w:r>
          </w:p>
          <w:p w:rsidR="0074680E" w:rsidRPr="0074680E" w:rsidRDefault="0074680E" w:rsidP="0074680E">
            <w:pPr>
              <w:numPr>
                <w:ilvl w:val="0"/>
                <w:numId w:val="23"/>
              </w:numPr>
              <w:rPr>
                <w:rFonts w:ascii="Arial" w:hAnsi="Arial"/>
              </w:rPr>
            </w:pPr>
            <w:r w:rsidRPr="0074680E">
              <w:rPr>
                <w:rFonts w:ascii="Arial" w:hAnsi="Arial"/>
              </w:rPr>
              <w:t>The student shall write both the mid-term and final exams to be eligible to pass the course.</w:t>
            </w:r>
          </w:p>
          <w:p w:rsidR="0074680E" w:rsidRPr="0074680E" w:rsidRDefault="0074680E">
            <w:pPr>
              <w:rPr>
                <w:rFonts w:ascii="Arial" w:hAnsi="Arial"/>
              </w:rPr>
            </w:pPr>
          </w:p>
          <w:p w:rsidR="0074680E" w:rsidRPr="0074680E" w:rsidRDefault="0074680E">
            <w:pPr>
              <w:rPr>
                <w:rFonts w:ascii="Arial" w:hAnsi="Arial"/>
                <w:i/>
              </w:rPr>
            </w:pPr>
            <w:r w:rsidRPr="0074680E">
              <w:rPr>
                <w:rFonts w:ascii="Arial" w:hAnsi="Arial"/>
                <w:i/>
              </w:rPr>
              <w:t>All late assignments (without documentation) will receive a maximum grade of C (60%).  Assignments more than one week late will receive a grade of zero if no supporting documentation is provided.</w:t>
            </w:r>
          </w:p>
        </w:tc>
      </w:tr>
    </w:tbl>
    <w:p w:rsidR="00D1300B" w:rsidRPr="0074680E" w:rsidRDefault="00D1300B">
      <w:pPr>
        <w:tabs>
          <w:tab w:val="center" w:pos="4560"/>
        </w:tabs>
        <w:rPr>
          <w:rFonts w:ascii="Arial" w:hAnsi="Arial"/>
          <w:lang w:val="en-GB"/>
        </w:rPr>
      </w:pPr>
    </w:p>
    <w:p w:rsidR="00D1300B" w:rsidRPr="0074680E" w:rsidRDefault="00D1300B">
      <w:pPr>
        <w:tabs>
          <w:tab w:val="center" w:pos="4560"/>
        </w:tabs>
        <w:rPr>
          <w:rFonts w:ascii="Arial" w:hAnsi="Arial"/>
          <w:lang w:val="en-GB"/>
        </w:rPr>
      </w:pPr>
    </w:p>
    <w:p w:rsidR="00D97EFA" w:rsidRPr="0074680E" w:rsidRDefault="00D97EFA" w:rsidP="00D97EFA">
      <w:pPr>
        <w:rPr>
          <w:rFonts w:ascii="Arial" w:hAnsi="Arial" w:cs="Arial"/>
        </w:rPr>
      </w:pPr>
    </w:p>
    <w:p w:rsidR="00D97EFA" w:rsidRPr="0074680E" w:rsidRDefault="00D97EFA" w:rsidP="00D97EFA">
      <w:pPr>
        <w:rPr>
          <w:rFonts w:ascii="Arial" w:hAnsi="Arial" w:cs="Arial"/>
        </w:rPr>
      </w:pPr>
    </w:p>
    <w:p w:rsidR="00D97EFA" w:rsidRPr="0074680E" w:rsidRDefault="00D97EFA" w:rsidP="00D97EFA">
      <w:pPr>
        <w:rPr>
          <w:rFonts w:ascii="Arial" w:hAnsi="Arial" w:cs="Arial"/>
        </w:rPr>
      </w:pPr>
    </w:p>
    <w:p w:rsidR="00D97EFA" w:rsidRPr="0074680E" w:rsidRDefault="00D97EFA" w:rsidP="00D97EFA">
      <w:pPr>
        <w:rPr>
          <w:rFonts w:ascii="Arial" w:hAnsi="Arial" w:cs="Arial"/>
        </w:rPr>
      </w:pPr>
      <w:r w:rsidRPr="0074680E">
        <w:rPr>
          <w:rFonts w:ascii="Arial" w:hAnsi="Arial" w:cs="Arial"/>
        </w:rPr>
        <w:t xml:space="preserve">Addendum: </w:t>
      </w:r>
    </w:p>
    <w:p w:rsidR="00D97EFA" w:rsidRPr="0074680E" w:rsidRDefault="00D97EFA" w:rsidP="00D97EFA">
      <w:pPr>
        <w:rPr>
          <w:rFonts w:ascii="Arial" w:hAnsi="Arial" w:cs="Arial"/>
        </w:rPr>
      </w:pPr>
    </w:p>
    <w:p w:rsidR="00171676" w:rsidRPr="0074680E" w:rsidRDefault="00D97EFA" w:rsidP="00D97EFA">
      <w:r w:rsidRPr="0074680E">
        <w:rPr>
          <w:rFonts w:ascii="Arial" w:hAnsi="Arial" w:cs="Arial"/>
        </w:rPr>
        <w:t xml:space="preserve">Further modifications may be required as needed as the semester progresses based on individual </w:t>
      </w:r>
      <w:r w:rsidR="003F31CF" w:rsidRPr="0074680E">
        <w:rPr>
          <w:rFonts w:ascii="Arial" w:hAnsi="Arial" w:cs="Arial"/>
        </w:rPr>
        <w:t xml:space="preserve">student(s) abilities </w:t>
      </w:r>
      <w:r w:rsidRPr="0074680E">
        <w:rPr>
          <w:rFonts w:ascii="Arial" w:hAnsi="Arial" w:cs="Arial"/>
        </w:rPr>
        <w:t>and agreed upon by the instructor</w:t>
      </w:r>
      <w:r w:rsidR="003F31CF" w:rsidRPr="0074680E">
        <w:rPr>
          <w:rFonts w:ascii="Arial" w:hAnsi="Arial" w:cs="Arial"/>
        </w:rPr>
        <w:t>.</w:t>
      </w:r>
      <w:r w:rsidRPr="0074680E">
        <w:rPr>
          <w:rFonts w:ascii="Arial" w:hAnsi="Arial" w:cs="Arial"/>
        </w:rPr>
        <w:t xml:space="preserve"> </w:t>
      </w:r>
      <w:r w:rsidR="00171676" w:rsidRPr="0074680E">
        <w:br w:type="page"/>
      </w:r>
    </w:p>
    <w:p w:rsidR="00243A34" w:rsidRPr="0074680E" w:rsidRDefault="00243A34" w:rsidP="00243A34">
      <w:pPr>
        <w:pStyle w:val="EnvelopeReturn"/>
        <w:rPr>
          <w:b/>
          <w:lang w:val="en-GB"/>
        </w:rPr>
      </w:pPr>
      <w:r w:rsidRPr="0074680E">
        <w:rPr>
          <w:b/>
          <w:lang w:val="en-GB"/>
        </w:rPr>
        <w:lastRenderedPageBreak/>
        <w:t>CICE Modifications:</w:t>
      </w:r>
    </w:p>
    <w:p w:rsidR="00243A34" w:rsidRPr="0074680E" w:rsidRDefault="00243A34" w:rsidP="00243A34">
      <w:pPr>
        <w:pStyle w:val="Heading1"/>
        <w:rPr>
          <w:rFonts w:ascii="Arial" w:hAnsi="Arial" w:cs="Arial"/>
          <w:sz w:val="22"/>
        </w:rPr>
      </w:pPr>
      <w:r w:rsidRPr="0074680E">
        <w:rPr>
          <w:rFonts w:ascii="Arial" w:hAnsi="Arial" w:cs="Arial"/>
          <w:sz w:val="22"/>
        </w:rPr>
        <w:t>Preparation and Participation</w:t>
      </w:r>
    </w:p>
    <w:p w:rsidR="00243A34" w:rsidRPr="0074680E" w:rsidRDefault="00243A34" w:rsidP="00243A34">
      <w:pPr>
        <w:widowControl w:val="0"/>
        <w:rPr>
          <w:rFonts w:ascii="Arial" w:hAnsi="Arial" w:cs="Arial"/>
          <w:sz w:val="20"/>
          <w:lang w:val="en-GB"/>
        </w:rPr>
      </w:pPr>
    </w:p>
    <w:p w:rsidR="00243A34" w:rsidRPr="0074680E" w:rsidRDefault="00243A34" w:rsidP="00243A34">
      <w:pPr>
        <w:widowControl w:val="0"/>
        <w:numPr>
          <w:ilvl w:val="0"/>
          <w:numId w:val="15"/>
        </w:numPr>
        <w:tabs>
          <w:tab w:val="clear" w:pos="360"/>
          <w:tab w:val="num" w:pos="720"/>
        </w:tabs>
        <w:ind w:left="720"/>
        <w:rPr>
          <w:rFonts w:ascii="Arial" w:hAnsi="Arial" w:cs="Arial"/>
          <w:sz w:val="20"/>
          <w:lang w:val="en-GB"/>
        </w:rPr>
      </w:pPr>
      <w:r w:rsidRPr="0074680E">
        <w:rPr>
          <w:rFonts w:ascii="Arial" w:hAnsi="Arial" w:cs="Arial"/>
          <w:sz w:val="20"/>
          <w:lang w:val="en-GB"/>
        </w:rPr>
        <w:t>A Learning Specialist will attend class with the student(s) to assist with inclusion in the class and to take notes.</w:t>
      </w:r>
    </w:p>
    <w:p w:rsidR="00243A34" w:rsidRPr="0074680E" w:rsidRDefault="00243A34" w:rsidP="00243A34">
      <w:pPr>
        <w:widowControl w:val="0"/>
        <w:numPr>
          <w:ilvl w:val="0"/>
          <w:numId w:val="15"/>
        </w:numPr>
        <w:tabs>
          <w:tab w:val="clear" w:pos="360"/>
          <w:tab w:val="num" w:pos="720"/>
        </w:tabs>
        <w:ind w:left="720"/>
        <w:rPr>
          <w:rFonts w:ascii="Arial" w:hAnsi="Arial" w:cs="Arial"/>
          <w:sz w:val="20"/>
          <w:lang w:val="en-GB"/>
        </w:rPr>
      </w:pPr>
      <w:r w:rsidRPr="0074680E">
        <w:rPr>
          <w:rFonts w:ascii="Arial" w:hAnsi="Arial" w:cs="Arial"/>
          <w:sz w:val="20"/>
          <w:lang w:val="en-GB"/>
        </w:rPr>
        <w:t>Students will receive support in and outside of the classroom (i.e. tutoring, assistance with homework and assignments, preparation for exams, tests and quizzes.)</w:t>
      </w:r>
    </w:p>
    <w:p w:rsidR="00243A34" w:rsidRPr="0074680E" w:rsidRDefault="00243A34" w:rsidP="00243A34">
      <w:pPr>
        <w:widowControl w:val="0"/>
        <w:numPr>
          <w:ilvl w:val="0"/>
          <w:numId w:val="15"/>
        </w:numPr>
        <w:tabs>
          <w:tab w:val="clear" w:pos="360"/>
          <w:tab w:val="num" w:pos="720"/>
        </w:tabs>
        <w:ind w:left="720"/>
        <w:rPr>
          <w:rFonts w:ascii="Arial" w:hAnsi="Arial" w:cs="Arial"/>
          <w:sz w:val="20"/>
          <w:lang w:val="en-GB"/>
        </w:rPr>
      </w:pPr>
      <w:r w:rsidRPr="0074680E">
        <w:rPr>
          <w:rFonts w:ascii="Arial" w:hAnsi="Arial" w:cs="Arial"/>
          <w:sz w:val="20"/>
          <w:lang w:val="en-GB"/>
        </w:rPr>
        <w:t>Study notes will be geared to test content and style which will match with modified learning outcomes.</w:t>
      </w:r>
    </w:p>
    <w:p w:rsidR="00243A34" w:rsidRPr="0074680E" w:rsidRDefault="00243A34" w:rsidP="00243A34">
      <w:pPr>
        <w:widowControl w:val="0"/>
        <w:numPr>
          <w:ilvl w:val="0"/>
          <w:numId w:val="15"/>
        </w:numPr>
        <w:tabs>
          <w:tab w:val="clear" w:pos="360"/>
          <w:tab w:val="num" w:pos="720"/>
        </w:tabs>
        <w:ind w:left="720"/>
        <w:rPr>
          <w:rFonts w:ascii="Arial" w:hAnsi="Arial" w:cs="Arial"/>
          <w:sz w:val="20"/>
        </w:rPr>
      </w:pPr>
      <w:r w:rsidRPr="0074680E">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4680E" w:rsidRDefault="00243A34" w:rsidP="00243A34">
      <w:pPr>
        <w:widowControl w:val="0"/>
        <w:rPr>
          <w:rFonts w:ascii="Arial" w:hAnsi="Arial" w:cs="Arial"/>
          <w:sz w:val="20"/>
        </w:rPr>
      </w:pPr>
    </w:p>
    <w:p w:rsidR="00243A34" w:rsidRPr="0074680E" w:rsidRDefault="00243A34" w:rsidP="00243A34">
      <w:pPr>
        <w:widowControl w:val="0"/>
        <w:numPr>
          <w:ilvl w:val="0"/>
          <w:numId w:val="16"/>
        </w:numPr>
        <w:rPr>
          <w:rFonts w:ascii="Arial" w:hAnsi="Arial" w:cs="Arial"/>
          <w:b/>
          <w:sz w:val="22"/>
          <w:lang w:val="en-GB"/>
        </w:rPr>
      </w:pPr>
      <w:r w:rsidRPr="0074680E">
        <w:rPr>
          <w:rFonts w:ascii="Arial" w:hAnsi="Arial" w:cs="Arial"/>
          <w:b/>
          <w:sz w:val="22"/>
          <w:lang w:val="en-GB"/>
        </w:rPr>
        <w:t>Tests may be modified in the following ways:</w:t>
      </w:r>
    </w:p>
    <w:p w:rsidR="00243A34" w:rsidRPr="0074680E" w:rsidRDefault="00243A34" w:rsidP="00243A34">
      <w:pPr>
        <w:widowControl w:val="0"/>
        <w:rPr>
          <w:rFonts w:ascii="Arial" w:hAnsi="Arial" w:cs="Arial"/>
          <w:sz w:val="20"/>
          <w:lang w:val="en-GB"/>
        </w:rPr>
      </w:pPr>
    </w:p>
    <w:p w:rsidR="00243A34" w:rsidRPr="0074680E" w:rsidRDefault="00243A34" w:rsidP="00243A34">
      <w:pPr>
        <w:widowControl w:val="0"/>
        <w:numPr>
          <w:ilvl w:val="0"/>
          <w:numId w:val="17"/>
        </w:numPr>
        <w:rPr>
          <w:rFonts w:ascii="Arial" w:hAnsi="Arial" w:cs="Arial"/>
          <w:sz w:val="20"/>
          <w:lang w:val="en-GB"/>
        </w:rPr>
      </w:pPr>
      <w:r w:rsidRPr="0074680E">
        <w:rPr>
          <w:rFonts w:ascii="Arial" w:hAnsi="Arial" w:cs="Arial"/>
          <w:sz w:val="20"/>
          <w:lang w:val="en-GB"/>
        </w:rPr>
        <w:t>Tests, which require essay answers, may be modified to short answers.</w:t>
      </w:r>
    </w:p>
    <w:p w:rsidR="00243A34" w:rsidRPr="0074680E" w:rsidRDefault="00243A34" w:rsidP="00243A34">
      <w:pPr>
        <w:widowControl w:val="0"/>
        <w:numPr>
          <w:ilvl w:val="0"/>
          <w:numId w:val="17"/>
        </w:numPr>
        <w:rPr>
          <w:rFonts w:ascii="Arial" w:hAnsi="Arial" w:cs="Arial"/>
          <w:sz w:val="20"/>
          <w:lang w:val="en-GB"/>
        </w:rPr>
      </w:pPr>
      <w:r w:rsidRPr="0074680E">
        <w:rPr>
          <w:rFonts w:ascii="Arial" w:hAnsi="Arial" w:cs="Arial"/>
          <w:sz w:val="20"/>
          <w:lang w:val="en-GB"/>
        </w:rPr>
        <w:t>Short answer questions may be changed to multiple choice or the question may be simplified so the answer will reflect a basic understanding.</w:t>
      </w:r>
    </w:p>
    <w:p w:rsidR="00243A34" w:rsidRPr="0074680E" w:rsidRDefault="00243A34" w:rsidP="00243A34">
      <w:pPr>
        <w:widowControl w:val="0"/>
        <w:numPr>
          <w:ilvl w:val="0"/>
          <w:numId w:val="17"/>
        </w:numPr>
        <w:rPr>
          <w:rFonts w:ascii="Arial" w:hAnsi="Arial" w:cs="Arial"/>
          <w:sz w:val="20"/>
          <w:lang w:val="en-GB"/>
        </w:rPr>
      </w:pPr>
      <w:r w:rsidRPr="0074680E">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74680E" w:rsidRDefault="00243A34" w:rsidP="00243A34">
      <w:pPr>
        <w:widowControl w:val="0"/>
        <w:numPr>
          <w:ilvl w:val="0"/>
          <w:numId w:val="17"/>
        </w:numPr>
        <w:rPr>
          <w:rFonts w:ascii="Arial" w:hAnsi="Arial" w:cs="Arial"/>
          <w:sz w:val="20"/>
          <w:lang w:val="en-GB"/>
        </w:rPr>
      </w:pPr>
      <w:r w:rsidRPr="0074680E">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74680E" w:rsidRDefault="00243A34" w:rsidP="00243A34">
      <w:pPr>
        <w:widowControl w:val="0"/>
        <w:rPr>
          <w:rFonts w:ascii="Arial" w:hAnsi="Arial" w:cs="Arial"/>
          <w:sz w:val="20"/>
          <w:lang w:val="en-GB"/>
        </w:rPr>
      </w:pPr>
    </w:p>
    <w:p w:rsidR="00243A34" w:rsidRPr="0074680E" w:rsidRDefault="00243A34" w:rsidP="00243A34">
      <w:pPr>
        <w:widowControl w:val="0"/>
        <w:numPr>
          <w:ilvl w:val="0"/>
          <w:numId w:val="18"/>
        </w:numPr>
        <w:rPr>
          <w:rFonts w:ascii="Arial" w:hAnsi="Arial" w:cs="Arial"/>
          <w:b/>
          <w:sz w:val="22"/>
          <w:lang w:val="en-GB"/>
        </w:rPr>
      </w:pPr>
      <w:r w:rsidRPr="0074680E">
        <w:rPr>
          <w:rFonts w:ascii="Arial" w:hAnsi="Arial" w:cs="Arial"/>
          <w:b/>
          <w:sz w:val="22"/>
          <w:lang w:val="en-GB"/>
        </w:rPr>
        <w:t>Tests will be written in CICE office with assistance from a Learning Specialist.</w:t>
      </w:r>
    </w:p>
    <w:p w:rsidR="00243A34" w:rsidRPr="0074680E" w:rsidRDefault="00243A34" w:rsidP="00243A34">
      <w:pPr>
        <w:widowControl w:val="0"/>
        <w:rPr>
          <w:rFonts w:ascii="Arial" w:hAnsi="Arial" w:cs="Arial"/>
          <w:sz w:val="20"/>
          <w:lang w:val="en-GB"/>
        </w:rPr>
      </w:pPr>
    </w:p>
    <w:p w:rsidR="00243A34" w:rsidRPr="0074680E" w:rsidRDefault="00243A34" w:rsidP="00243A34">
      <w:pPr>
        <w:widowControl w:val="0"/>
        <w:tabs>
          <w:tab w:val="left" w:pos="360"/>
        </w:tabs>
        <w:rPr>
          <w:rFonts w:ascii="Arial" w:hAnsi="Arial" w:cs="Arial"/>
          <w:b/>
          <w:i/>
          <w:sz w:val="22"/>
          <w:lang w:val="en-GB"/>
        </w:rPr>
      </w:pPr>
      <w:r w:rsidRPr="0074680E">
        <w:rPr>
          <w:rFonts w:ascii="Arial" w:hAnsi="Arial" w:cs="Arial"/>
          <w:sz w:val="22"/>
          <w:lang w:val="en-GB"/>
        </w:rPr>
        <w:tab/>
      </w:r>
      <w:r w:rsidRPr="0074680E">
        <w:rPr>
          <w:rFonts w:ascii="Arial" w:hAnsi="Arial" w:cs="Arial"/>
          <w:b/>
          <w:i/>
          <w:sz w:val="22"/>
          <w:lang w:val="en-GB"/>
        </w:rPr>
        <w:t>The Learning Specialist may:</w:t>
      </w:r>
    </w:p>
    <w:p w:rsidR="00243A34" w:rsidRPr="0074680E" w:rsidRDefault="00243A34" w:rsidP="00243A34">
      <w:pPr>
        <w:widowControl w:val="0"/>
        <w:numPr>
          <w:ilvl w:val="12"/>
          <w:numId w:val="0"/>
        </w:numPr>
        <w:ind w:left="720" w:hanging="720"/>
        <w:rPr>
          <w:rFonts w:ascii="Arial" w:hAnsi="Arial" w:cs="Arial"/>
          <w:sz w:val="20"/>
          <w:lang w:val="en-GB"/>
        </w:rPr>
      </w:pPr>
    </w:p>
    <w:p w:rsidR="00243A34" w:rsidRPr="0074680E" w:rsidRDefault="00243A34" w:rsidP="00243A34">
      <w:pPr>
        <w:widowControl w:val="0"/>
        <w:numPr>
          <w:ilvl w:val="0"/>
          <w:numId w:val="19"/>
        </w:numPr>
        <w:rPr>
          <w:rFonts w:ascii="Arial" w:hAnsi="Arial" w:cs="Arial"/>
          <w:sz w:val="20"/>
          <w:lang w:val="en-GB"/>
        </w:rPr>
      </w:pPr>
      <w:r w:rsidRPr="0074680E">
        <w:rPr>
          <w:rFonts w:ascii="Arial" w:hAnsi="Arial" w:cs="Arial"/>
          <w:sz w:val="20"/>
          <w:lang w:val="en-GB"/>
        </w:rPr>
        <w:t>Read the test question to the student.</w:t>
      </w:r>
    </w:p>
    <w:p w:rsidR="00243A34" w:rsidRPr="0074680E" w:rsidRDefault="00243A34" w:rsidP="00243A34">
      <w:pPr>
        <w:widowControl w:val="0"/>
        <w:numPr>
          <w:ilvl w:val="0"/>
          <w:numId w:val="19"/>
        </w:numPr>
        <w:rPr>
          <w:rFonts w:ascii="Arial" w:hAnsi="Arial" w:cs="Arial"/>
          <w:sz w:val="20"/>
          <w:lang w:val="en-GB"/>
        </w:rPr>
      </w:pPr>
      <w:r w:rsidRPr="0074680E">
        <w:rPr>
          <w:rFonts w:ascii="Arial" w:hAnsi="Arial" w:cs="Arial"/>
          <w:sz w:val="20"/>
          <w:lang w:val="en-GB"/>
        </w:rPr>
        <w:t>Paraphrase the test question without revealing any key words or definitions.</w:t>
      </w:r>
    </w:p>
    <w:p w:rsidR="00243A34" w:rsidRPr="0074680E" w:rsidRDefault="00243A34" w:rsidP="00243A34">
      <w:pPr>
        <w:widowControl w:val="0"/>
        <w:numPr>
          <w:ilvl w:val="0"/>
          <w:numId w:val="19"/>
        </w:numPr>
        <w:rPr>
          <w:rFonts w:ascii="Arial" w:hAnsi="Arial" w:cs="Arial"/>
          <w:sz w:val="20"/>
          <w:lang w:val="en-GB"/>
        </w:rPr>
      </w:pPr>
      <w:r w:rsidRPr="0074680E">
        <w:rPr>
          <w:rFonts w:ascii="Arial" w:hAnsi="Arial" w:cs="Arial"/>
          <w:sz w:val="20"/>
          <w:lang w:val="en-GB"/>
        </w:rPr>
        <w:t>Transcribe the student’s verbal answer.</w:t>
      </w:r>
    </w:p>
    <w:p w:rsidR="00243A34" w:rsidRPr="0074680E" w:rsidRDefault="00243A34" w:rsidP="00243A34">
      <w:pPr>
        <w:widowControl w:val="0"/>
        <w:numPr>
          <w:ilvl w:val="0"/>
          <w:numId w:val="19"/>
        </w:numPr>
        <w:rPr>
          <w:rFonts w:ascii="Arial" w:hAnsi="Arial" w:cs="Arial"/>
          <w:sz w:val="20"/>
        </w:rPr>
      </w:pPr>
      <w:r w:rsidRPr="0074680E">
        <w:rPr>
          <w:rFonts w:ascii="Arial" w:hAnsi="Arial" w:cs="Arial"/>
          <w:sz w:val="20"/>
          <w:lang w:val="en-GB"/>
        </w:rPr>
        <w:t>Test length may be reduced and time allowed to complete test may be increased.</w:t>
      </w:r>
    </w:p>
    <w:p w:rsidR="00243A34" w:rsidRPr="0074680E" w:rsidRDefault="00243A34" w:rsidP="00243A34">
      <w:pPr>
        <w:rPr>
          <w:rFonts w:ascii="Arial" w:hAnsi="Arial" w:cs="Arial"/>
          <w:sz w:val="20"/>
        </w:rPr>
      </w:pPr>
    </w:p>
    <w:p w:rsidR="00243A34" w:rsidRPr="0074680E" w:rsidRDefault="00243A34" w:rsidP="00243A34">
      <w:pPr>
        <w:numPr>
          <w:ilvl w:val="0"/>
          <w:numId w:val="18"/>
        </w:numPr>
        <w:rPr>
          <w:rFonts w:ascii="Arial" w:hAnsi="Arial" w:cs="Arial"/>
          <w:b/>
          <w:iCs/>
          <w:sz w:val="22"/>
        </w:rPr>
      </w:pPr>
      <w:r w:rsidRPr="0074680E">
        <w:rPr>
          <w:rFonts w:ascii="Arial" w:hAnsi="Arial" w:cs="Arial"/>
          <w:b/>
          <w:iCs/>
          <w:sz w:val="22"/>
        </w:rPr>
        <w:t xml:space="preserve">Assignments </w:t>
      </w:r>
      <w:r w:rsidRPr="0074680E">
        <w:rPr>
          <w:rFonts w:ascii="Arial" w:hAnsi="Arial" w:cs="Arial"/>
          <w:b/>
          <w:sz w:val="22"/>
          <w:lang w:val="en-GB"/>
        </w:rPr>
        <w:t>may be modified in the following ways:</w:t>
      </w:r>
    </w:p>
    <w:p w:rsidR="00243A34" w:rsidRPr="0074680E" w:rsidRDefault="00243A34" w:rsidP="00243A34">
      <w:pPr>
        <w:rPr>
          <w:rFonts w:ascii="Arial" w:hAnsi="Arial" w:cs="Arial"/>
          <w:b/>
          <w:iCs/>
          <w:sz w:val="20"/>
        </w:rPr>
      </w:pPr>
    </w:p>
    <w:p w:rsidR="00243A34" w:rsidRPr="0074680E" w:rsidRDefault="00243A34" w:rsidP="00243A34">
      <w:pPr>
        <w:numPr>
          <w:ilvl w:val="0"/>
          <w:numId w:val="20"/>
        </w:numPr>
        <w:rPr>
          <w:rFonts w:ascii="Arial" w:hAnsi="Arial" w:cs="Arial"/>
          <w:sz w:val="20"/>
        </w:rPr>
      </w:pPr>
      <w:r w:rsidRPr="0074680E">
        <w:rPr>
          <w:rFonts w:ascii="Arial" w:hAnsi="Arial" w:cs="Arial"/>
          <w:sz w:val="20"/>
        </w:rPr>
        <w:t>Assignments may be modified by reducing the amount of information required while maintaining general concepts.</w:t>
      </w:r>
    </w:p>
    <w:p w:rsidR="00243A34" w:rsidRPr="0074680E" w:rsidRDefault="00243A34" w:rsidP="00243A34">
      <w:pPr>
        <w:numPr>
          <w:ilvl w:val="0"/>
          <w:numId w:val="20"/>
        </w:numPr>
        <w:rPr>
          <w:rFonts w:ascii="Arial" w:hAnsi="Arial" w:cs="Arial"/>
          <w:sz w:val="20"/>
        </w:rPr>
      </w:pPr>
      <w:r w:rsidRPr="0074680E">
        <w:rPr>
          <w:rFonts w:ascii="Arial" w:hAnsi="Arial" w:cs="Arial"/>
          <w:sz w:val="20"/>
        </w:rPr>
        <w:t>Some assignments may be eliminated depending on the number of assignments required in the particular course.</w:t>
      </w:r>
    </w:p>
    <w:p w:rsidR="00243A34" w:rsidRPr="0074680E" w:rsidRDefault="00243A34" w:rsidP="00243A34">
      <w:pPr>
        <w:rPr>
          <w:rFonts w:ascii="Arial" w:hAnsi="Arial" w:cs="Arial"/>
          <w:sz w:val="20"/>
        </w:rPr>
      </w:pPr>
    </w:p>
    <w:p w:rsidR="00243A34" w:rsidRPr="0074680E" w:rsidRDefault="00243A34" w:rsidP="00243A34">
      <w:pPr>
        <w:ind w:left="360"/>
        <w:rPr>
          <w:rFonts w:ascii="Arial" w:hAnsi="Arial" w:cs="Arial"/>
          <w:b/>
          <w:i/>
          <w:sz w:val="22"/>
          <w:lang w:val="en-GB"/>
        </w:rPr>
      </w:pPr>
      <w:r w:rsidRPr="0074680E">
        <w:rPr>
          <w:rFonts w:ascii="Arial" w:hAnsi="Arial" w:cs="Arial"/>
          <w:b/>
          <w:i/>
          <w:sz w:val="22"/>
          <w:lang w:val="en-GB"/>
        </w:rPr>
        <w:t>The Learning Specialist may:</w:t>
      </w:r>
    </w:p>
    <w:p w:rsidR="00243A34" w:rsidRPr="0074680E" w:rsidRDefault="00243A34" w:rsidP="00243A34">
      <w:pPr>
        <w:rPr>
          <w:rFonts w:ascii="Arial" w:hAnsi="Arial" w:cs="Arial"/>
          <w:bCs/>
          <w:iCs/>
          <w:sz w:val="20"/>
          <w:lang w:val="en-GB"/>
        </w:rPr>
      </w:pPr>
    </w:p>
    <w:p w:rsidR="00243A34" w:rsidRPr="0074680E" w:rsidRDefault="00243A34" w:rsidP="00243A34">
      <w:pPr>
        <w:numPr>
          <w:ilvl w:val="0"/>
          <w:numId w:val="21"/>
        </w:numPr>
        <w:rPr>
          <w:rFonts w:ascii="Arial" w:hAnsi="Arial" w:cs="Arial"/>
          <w:bCs/>
          <w:iCs/>
          <w:sz w:val="20"/>
          <w:lang w:val="en-GB"/>
        </w:rPr>
      </w:pPr>
      <w:r w:rsidRPr="0074680E">
        <w:rPr>
          <w:rFonts w:ascii="Arial" w:hAnsi="Arial" w:cs="Arial"/>
          <w:bCs/>
          <w:iCs/>
          <w:sz w:val="20"/>
          <w:lang w:val="en-GB"/>
        </w:rPr>
        <w:t>Use a question/answer format instead of essay/research format</w:t>
      </w:r>
    </w:p>
    <w:p w:rsidR="00243A34" w:rsidRPr="0074680E" w:rsidRDefault="00243A34" w:rsidP="00243A34">
      <w:pPr>
        <w:numPr>
          <w:ilvl w:val="0"/>
          <w:numId w:val="21"/>
        </w:numPr>
        <w:rPr>
          <w:rFonts w:ascii="Arial" w:hAnsi="Arial" w:cs="Arial"/>
          <w:bCs/>
          <w:iCs/>
          <w:sz w:val="20"/>
          <w:lang w:val="en-GB"/>
        </w:rPr>
      </w:pPr>
      <w:r w:rsidRPr="0074680E">
        <w:rPr>
          <w:rFonts w:ascii="Arial" w:hAnsi="Arial" w:cs="Arial"/>
          <w:bCs/>
          <w:iCs/>
          <w:sz w:val="20"/>
          <w:lang w:val="en-GB"/>
        </w:rPr>
        <w:t xml:space="preserve">Propose a reduction in the number of references required for an assignment </w:t>
      </w:r>
    </w:p>
    <w:p w:rsidR="00243A34" w:rsidRPr="0074680E" w:rsidRDefault="00243A34" w:rsidP="00243A34">
      <w:pPr>
        <w:numPr>
          <w:ilvl w:val="0"/>
          <w:numId w:val="21"/>
        </w:numPr>
        <w:rPr>
          <w:rFonts w:ascii="Arial" w:hAnsi="Arial" w:cs="Arial"/>
          <w:bCs/>
          <w:iCs/>
          <w:sz w:val="20"/>
          <w:lang w:val="en-GB"/>
        </w:rPr>
      </w:pPr>
      <w:r w:rsidRPr="0074680E">
        <w:rPr>
          <w:rFonts w:ascii="Arial" w:hAnsi="Arial" w:cs="Arial"/>
          <w:bCs/>
          <w:iCs/>
          <w:sz w:val="20"/>
          <w:lang w:val="en-GB"/>
        </w:rPr>
        <w:t>Assist with groups to ensure that student comprehends his/her role within the group</w:t>
      </w:r>
    </w:p>
    <w:p w:rsidR="00243A34" w:rsidRPr="0074680E" w:rsidRDefault="00243A34" w:rsidP="00243A34">
      <w:pPr>
        <w:numPr>
          <w:ilvl w:val="0"/>
          <w:numId w:val="21"/>
        </w:numPr>
        <w:rPr>
          <w:rFonts w:ascii="Arial" w:hAnsi="Arial" w:cs="Arial"/>
          <w:bCs/>
          <w:iCs/>
          <w:sz w:val="20"/>
          <w:lang w:val="en-GB"/>
        </w:rPr>
      </w:pPr>
      <w:r w:rsidRPr="0074680E">
        <w:rPr>
          <w:rFonts w:ascii="Arial" w:hAnsi="Arial" w:cs="Arial"/>
          <w:bCs/>
          <w:iCs/>
          <w:sz w:val="20"/>
          <w:lang w:val="en-GB"/>
        </w:rPr>
        <w:t xml:space="preserve">Require an extension on due dates due to the fact that some students may require additional time to process information </w:t>
      </w:r>
    </w:p>
    <w:p w:rsidR="00243A34" w:rsidRPr="0074680E" w:rsidRDefault="00243A34" w:rsidP="00243A34">
      <w:pPr>
        <w:numPr>
          <w:ilvl w:val="0"/>
          <w:numId w:val="21"/>
        </w:numPr>
        <w:rPr>
          <w:rFonts w:ascii="Arial" w:hAnsi="Arial" w:cs="Arial"/>
          <w:bCs/>
          <w:iCs/>
          <w:sz w:val="20"/>
          <w:lang w:val="en-GB"/>
        </w:rPr>
      </w:pPr>
      <w:r w:rsidRPr="0074680E">
        <w:rPr>
          <w:rFonts w:ascii="Arial" w:hAnsi="Arial" w:cs="Arial"/>
          <w:bCs/>
          <w:iCs/>
          <w:sz w:val="20"/>
          <w:lang w:val="en-GB"/>
        </w:rPr>
        <w:t>Formally summarize articles and assigned readings to isolate main points for the student</w:t>
      </w:r>
    </w:p>
    <w:p w:rsidR="00243A34" w:rsidRPr="0074680E" w:rsidRDefault="00243A34" w:rsidP="00243A34">
      <w:pPr>
        <w:numPr>
          <w:ilvl w:val="0"/>
          <w:numId w:val="21"/>
        </w:numPr>
        <w:rPr>
          <w:rFonts w:ascii="Arial" w:hAnsi="Arial" w:cs="Arial"/>
          <w:bCs/>
          <w:iCs/>
          <w:sz w:val="20"/>
          <w:lang w:val="en-GB"/>
        </w:rPr>
      </w:pPr>
      <w:r w:rsidRPr="0074680E">
        <w:rPr>
          <w:rFonts w:ascii="Arial" w:hAnsi="Arial" w:cs="Arial"/>
          <w:bCs/>
          <w:iCs/>
          <w:sz w:val="20"/>
          <w:lang w:val="en-GB"/>
        </w:rPr>
        <w:t>Use questioning techniques and paraphrasing to assist in student comprehension of an assignment</w:t>
      </w:r>
    </w:p>
    <w:p w:rsidR="00243A34" w:rsidRPr="0074680E" w:rsidRDefault="00243A34" w:rsidP="00243A34">
      <w:pPr>
        <w:rPr>
          <w:rFonts w:ascii="Arial" w:hAnsi="Arial" w:cs="Arial"/>
          <w:bCs/>
          <w:iCs/>
          <w:sz w:val="20"/>
          <w:lang w:val="en-GB"/>
        </w:rPr>
      </w:pPr>
    </w:p>
    <w:p w:rsidR="00243A34" w:rsidRPr="0074680E" w:rsidRDefault="00243A34" w:rsidP="00243A34">
      <w:pPr>
        <w:numPr>
          <w:ilvl w:val="1"/>
          <w:numId w:val="22"/>
        </w:numPr>
        <w:rPr>
          <w:rFonts w:ascii="Arial" w:hAnsi="Arial" w:cs="Arial"/>
          <w:b/>
          <w:iCs/>
          <w:sz w:val="22"/>
        </w:rPr>
      </w:pPr>
      <w:r w:rsidRPr="0074680E">
        <w:rPr>
          <w:rFonts w:ascii="Arial" w:hAnsi="Arial" w:cs="Arial"/>
          <w:b/>
          <w:iCs/>
          <w:sz w:val="22"/>
        </w:rPr>
        <w:t>Evaluation:</w:t>
      </w:r>
    </w:p>
    <w:p w:rsidR="00243A34" w:rsidRPr="0074680E" w:rsidRDefault="00243A34" w:rsidP="00243A34">
      <w:pPr>
        <w:rPr>
          <w:rFonts w:ascii="Arial" w:hAnsi="Arial" w:cs="Arial"/>
          <w:sz w:val="20"/>
        </w:rPr>
      </w:pPr>
    </w:p>
    <w:p w:rsidR="00D1300B" w:rsidRDefault="00243A34" w:rsidP="00243A34">
      <w:pPr>
        <w:ind w:left="360"/>
      </w:pPr>
      <w:r w:rsidRPr="0074680E">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C91" w:rsidRDefault="00894C91">
      <w:r>
        <w:separator/>
      </w:r>
    </w:p>
  </w:endnote>
  <w:endnote w:type="continuationSeparator" w:id="0">
    <w:p w:rsidR="00894C91" w:rsidRDefault="0089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C91" w:rsidRDefault="00894C91">
      <w:r>
        <w:separator/>
      </w:r>
    </w:p>
  </w:footnote>
  <w:footnote w:type="continuationSeparator" w:id="0">
    <w:p w:rsidR="00894C91" w:rsidRDefault="00894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4680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4680E" w:rsidP="00243A34">
          <w:pPr>
            <w:rPr>
              <w:rFonts w:ascii="Arial" w:hAnsi="Arial"/>
              <w:snapToGrid w:val="0"/>
            </w:rPr>
          </w:pPr>
          <w:r>
            <w:rPr>
              <w:rFonts w:ascii="Arial" w:hAnsi="Arial"/>
            </w:rPr>
            <w:t>Introduction to Computers and AutoCAD</w:t>
          </w:r>
        </w:p>
      </w:tc>
      <w:tc>
        <w:tcPr>
          <w:tcW w:w="1134" w:type="dxa"/>
        </w:tcPr>
        <w:p w:rsidR="0005601D" w:rsidRDefault="0005601D">
          <w:pPr>
            <w:pStyle w:val="Header"/>
            <w:jc w:val="center"/>
            <w:rPr>
              <w:rFonts w:ascii="Arial" w:hAnsi="Arial"/>
              <w:snapToGrid w:val="0"/>
            </w:rPr>
          </w:pPr>
        </w:p>
      </w:tc>
      <w:tc>
        <w:tcPr>
          <w:tcW w:w="3928" w:type="dxa"/>
        </w:tcPr>
        <w:p w:rsidR="0005601D" w:rsidRDefault="0074680E">
          <w:pPr>
            <w:pStyle w:val="Header"/>
            <w:jc w:val="right"/>
            <w:rPr>
              <w:rFonts w:ascii="Arial" w:hAnsi="Arial"/>
              <w:snapToGrid w:val="0"/>
            </w:rPr>
          </w:pPr>
          <w:r>
            <w:rPr>
              <w:rFonts w:ascii="Arial" w:hAnsi="Arial"/>
              <w:snapToGrid w:val="0"/>
            </w:rPr>
            <w:t>CAD0100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A77BB1"/>
    <w:multiLevelType w:val="hybridMultilevel"/>
    <w:tmpl w:val="F04A0A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2"/>
  </w:num>
  <w:num w:numId="6">
    <w:abstractNumId w:val="3"/>
  </w:num>
  <w:num w:numId="7">
    <w:abstractNumId w:val="1"/>
  </w:num>
  <w:num w:numId="8">
    <w:abstractNumId w:val="14"/>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4680E"/>
    <w:rsid w:val="00754E67"/>
    <w:rsid w:val="00757B48"/>
    <w:rsid w:val="0077640E"/>
    <w:rsid w:val="0079369D"/>
    <w:rsid w:val="007A0698"/>
    <w:rsid w:val="007A2A26"/>
    <w:rsid w:val="007E6621"/>
    <w:rsid w:val="007F132C"/>
    <w:rsid w:val="00822C96"/>
    <w:rsid w:val="00864F0E"/>
    <w:rsid w:val="008659BB"/>
    <w:rsid w:val="00867048"/>
    <w:rsid w:val="00894C91"/>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16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7809633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7394528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0306738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77445-A164-4A23-99AA-CCBF965EF207}"/>
</file>

<file path=customXml/itemProps2.xml><?xml version="1.0" encoding="utf-8"?>
<ds:datastoreItem xmlns:ds="http://schemas.openxmlformats.org/officeDocument/2006/customXml" ds:itemID="{AF347B83-C57A-40C6-99A6-C140BB9EF128}"/>
</file>

<file path=customXml/itemProps3.xml><?xml version="1.0" encoding="utf-8"?>
<ds:datastoreItem xmlns:ds="http://schemas.openxmlformats.org/officeDocument/2006/customXml" ds:itemID="{93296FA0-BEDF-4DF9-A2B7-7610B8A5827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7775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2014-01-31T16:13:00Z</dcterms:created>
  <dcterms:modified xsi:type="dcterms:W3CDTF">2014-01-31T16:13:00Z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1559800</vt:r8>
  </property>
</Properties>
</file>